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DAC" w:rsidRPr="0086388E" w:rsidRDefault="00472818" w:rsidP="00A70DAC">
      <w:pPr>
        <w:spacing w:after="0"/>
        <w:jc w:val="center"/>
        <w:rPr>
          <w:rFonts w:ascii="Times New Roman" w:eastAsia="Times New Roman" w:hAnsi="Times New Roman" w:cs="Times New Roman"/>
          <w:b/>
          <w:sz w:val="24"/>
          <w:szCs w:val="24"/>
        </w:rPr>
      </w:pPr>
      <w:r w:rsidRPr="0086388E">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w:t>
      </w:r>
    </w:p>
    <w:p w:rsidR="00482396" w:rsidRPr="0086388E" w:rsidRDefault="00482396" w:rsidP="00A70DAC">
      <w:pPr>
        <w:spacing w:after="0"/>
        <w:jc w:val="center"/>
        <w:rPr>
          <w:rFonts w:ascii="Times New Roman" w:eastAsia="Times New Roman" w:hAnsi="Times New Roman" w:cs="Times New Roman"/>
          <w:b/>
          <w:sz w:val="24"/>
          <w:szCs w:val="24"/>
        </w:rPr>
      </w:pPr>
    </w:p>
    <w:p w:rsidR="005E717A" w:rsidRPr="00557FD3" w:rsidRDefault="00557FD3" w:rsidP="005E717A">
      <w:pPr>
        <w:widowControl w:val="0"/>
        <w:spacing w:after="0" w:line="240" w:lineRule="auto"/>
        <w:jc w:val="center"/>
        <w:rPr>
          <w:rStyle w:val="a8"/>
          <w:rFonts w:ascii="Times New Roman" w:hAnsi="Times New Roman" w:cs="Times New Roman"/>
          <w:sz w:val="24"/>
          <w:szCs w:val="24"/>
          <w:u w:val="single"/>
        </w:rPr>
      </w:pPr>
      <w:proofErr w:type="spellStart"/>
      <w:r w:rsidRPr="00557FD3">
        <w:rPr>
          <w:rStyle w:val="a8"/>
          <w:rFonts w:ascii="Times New Roman" w:hAnsi="Times New Roman" w:cs="Times New Roman"/>
          <w:sz w:val="24"/>
          <w:szCs w:val="24"/>
          <w:u w:val="single"/>
        </w:rPr>
        <w:t>Електрохірургічні</w:t>
      </w:r>
      <w:proofErr w:type="spellEnd"/>
      <w:r w:rsidRPr="00557FD3">
        <w:rPr>
          <w:rStyle w:val="a8"/>
          <w:rFonts w:ascii="Times New Roman" w:hAnsi="Times New Roman" w:cs="Times New Roman"/>
          <w:sz w:val="24"/>
          <w:szCs w:val="24"/>
          <w:u w:val="single"/>
        </w:rPr>
        <w:t xml:space="preserve"> та ендоскопічні інструменти для </w:t>
      </w:r>
      <w:proofErr w:type="spellStart"/>
      <w:r w:rsidRPr="00557FD3">
        <w:rPr>
          <w:rStyle w:val="a8"/>
          <w:rFonts w:ascii="Times New Roman" w:hAnsi="Times New Roman" w:cs="Times New Roman"/>
          <w:sz w:val="24"/>
          <w:szCs w:val="24"/>
          <w:u w:val="single"/>
        </w:rPr>
        <w:t>ендоурологічних</w:t>
      </w:r>
      <w:proofErr w:type="spellEnd"/>
      <w:r w:rsidRPr="00557FD3">
        <w:rPr>
          <w:rStyle w:val="a8"/>
          <w:rFonts w:ascii="Times New Roman" w:hAnsi="Times New Roman" w:cs="Times New Roman"/>
          <w:sz w:val="24"/>
          <w:szCs w:val="24"/>
          <w:u w:val="single"/>
        </w:rPr>
        <w:t xml:space="preserve"> операцій (код за ЕЗС ДК 021:2015:33160000-9 Устаткування для операційних блоків (33161000-6) (33168000-5) (код за НК 024:2019:44776 </w:t>
      </w:r>
      <w:proofErr w:type="spellStart"/>
      <w:r w:rsidRPr="00557FD3">
        <w:rPr>
          <w:rStyle w:val="a8"/>
          <w:rFonts w:ascii="Times New Roman" w:hAnsi="Times New Roman" w:cs="Times New Roman"/>
          <w:sz w:val="24"/>
          <w:szCs w:val="24"/>
          <w:u w:val="single"/>
        </w:rPr>
        <w:t>Електрохірургічна</w:t>
      </w:r>
      <w:proofErr w:type="spellEnd"/>
      <w:r w:rsidRPr="00557FD3">
        <w:rPr>
          <w:rStyle w:val="a8"/>
          <w:rFonts w:ascii="Times New Roman" w:hAnsi="Times New Roman" w:cs="Times New Roman"/>
          <w:sz w:val="24"/>
          <w:szCs w:val="24"/>
          <w:u w:val="single"/>
        </w:rPr>
        <w:t xml:space="preserve"> система; 35301 </w:t>
      </w:r>
      <w:proofErr w:type="spellStart"/>
      <w:r w:rsidRPr="00557FD3">
        <w:rPr>
          <w:rStyle w:val="a8"/>
          <w:rFonts w:ascii="Times New Roman" w:hAnsi="Times New Roman" w:cs="Times New Roman"/>
          <w:sz w:val="24"/>
          <w:szCs w:val="24"/>
          <w:u w:val="single"/>
        </w:rPr>
        <w:t>Резектоскоп</w:t>
      </w:r>
      <w:proofErr w:type="spellEnd"/>
      <w:r w:rsidRPr="00557FD3">
        <w:rPr>
          <w:rStyle w:val="a8"/>
          <w:rFonts w:ascii="Times New Roman" w:hAnsi="Times New Roman" w:cs="Times New Roman"/>
          <w:sz w:val="24"/>
          <w:szCs w:val="24"/>
          <w:u w:val="single"/>
        </w:rPr>
        <w:t xml:space="preserve">; 36640 Гнучкий </w:t>
      </w:r>
      <w:proofErr w:type="spellStart"/>
      <w:r w:rsidRPr="00557FD3">
        <w:rPr>
          <w:rStyle w:val="a8"/>
          <w:rFonts w:ascii="Times New Roman" w:hAnsi="Times New Roman" w:cs="Times New Roman"/>
          <w:sz w:val="24"/>
          <w:szCs w:val="24"/>
          <w:u w:val="single"/>
        </w:rPr>
        <w:t>фіброоптичний</w:t>
      </w:r>
      <w:proofErr w:type="spellEnd"/>
      <w:r w:rsidRPr="00557FD3">
        <w:rPr>
          <w:rStyle w:val="a8"/>
          <w:rFonts w:ascii="Times New Roman" w:hAnsi="Times New Roman" w:cs="Times New Roman"/>
          <w:sz w:val="24"/>
          <w:szCs w:val="24"/>
          <w:u w:val="single"/>
        </w:rPr>
        <w:t xml:space="preserve"> </w:t>
      </w:r>
      <w:proofErr w:type="spellStart"/>
      <w:r w:rsidRPr="00557FD3">
        <w:rPr>
          <w:rStyle w:val="a8"/>
          <w:rFonts w:ascii="Times New Roman" w:hAnsi="Times New Roman" w:cs="Times New Roman"/>
          <w:sz w:val="24"/>
          <w:szCs w:val="24"/>
          <w:u w:val="single"/>
        </w:rPr>
        <w:t>уретероскоп</w:t>
      </w:r>
      <w:proofErr w:type="spellEnd"/>
      <w:r w:rsidRPr="00557FD3">
        <w:rPr>
          <w:rStyle w:val="a8"/>
          <w:rFonts w:ascii="Times New Roman" w:hAnsi="Times New Roman" w:cs="Times New Roman"/>
          <w:sz w:val="24"/>
          <w:szCs w:val="24"/>
          <w:u w:val="single"/>
        </w:rPr>
        <w:t>))</w:t>
      </w:r>
    </w:p>
    <w:p w:rsidR="002F42E4" w:rsidRDefault="002F42E4" w:rsidP="005E717A">
      <w:pPr>
        <w:widowControl w:val="0"/>
        <w:spacing w:after="0" w:line="240" w:lineRule="auto"/>
        <w:jc w:val="center"/>
        <w:rPr>
          <w:rFonts w:ascii="Times New Roman" w:eastAsia="Times New Roman" w:hAnsi="Times New Roman" w:cs="Times New Roman"/>
          <w:b/>
          <w:color w:val="000000"/>
          <w:sz w:val="24"/>
          <w:szCs w:val="24"/>
          <w:u w:val="single"/>
        </w:rPr>
      </w:pPr>
    </w:p>
    <w:p w:rsidR="00A80E8D" w:rsidRPr="00A80E8D" w:rsidRDefault="00A80E8D" w:rsidP="00A80E8D">
      <w:pPr>
        <w:tabs>
          <w:tab w:val="left" w:pos="708"/>
          <w:tab w:val="center" w:pos="4677"/>
          <w:tab w:val="right" w:pos="9355"/>
        </w:tabs>
        <w:jc w:val="center"/>
        <w:rPr>
          <w:rFonts w:ascii="Times New Roman" w:hAnsi="Times New Roman" w:cs="Times New Roman"/>
          <w:b/>
          <w:smallCaps/>
          <w:sz w:val="24"/>
          <w:szCs w:val="24"/>
          <w:u w:val="single"/>
        </w:rPr>
      </w:pPr>
      <w:r w:rsidRPr="00A80E8D">
        <w:rPr>
          <w:rFonts w:ascii="Times New Roman" w:hAnsi="Times New Roman" w:cs="Times New Roman"/>
          <w:b/>
          <w:smallCaps/>
          <w:sz w:val="24"/>
          <w:szCs w:val="24"/>
          <w:u w:val="single"/>
        </w:rPr>
        <w:t>СПЕЦИФІКАЦІЯ</w:t>
      </w:r>
    </w:p>
    <w:tbl>
      <w:tblPr>
        <w:tblpPr w:leftFromText="180" w:rightFromText="180" w:vertAnchor="text" w:horzAnchor="margin" w:tblpXSpec="center" w:tblpY="160"/>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10"/>
        <w:gridCol w:w="2410"/>
        <w:gridCol w:w="2444"/>
        <w:gridCol w:w="1276"/>
        <w:gridCol w:w="992"/>
      </w:tblGrid>
      <w:tr w:rsidR="00A80E8D" w:rsidRPr="00DC5FCF" w:rsidTr="00A36392">
        <w:trPr>
          <w:trHeight w:val="515"/>
        </w:trPr>
        <w:tc>
          <w:tcPr>
            <w:tcW w:w="675" w:type="dxa"/>
            <w:tcBorders>
              <w:top w:val="single" w:sz="4" w:space="0" w:color="auto"/>
              <w:left w:val="single" w:sz="4" w:space="0" w:color="auto"/>
              <w:bottom w:val="single" w:sz="4" w:space="0" w:color="auto"/>
              <w:right w:val="single" w:sz="4" w:space="0" w:color="auto"/>
            </w:tcBorders>
            <w:vAlign w:val="center"/>
            <w:hideMark/>
          </w:tcPr>
          <w:p w:rsidR="00A80E8D" w:rsidRPr="00B5733B" w:rsidRDefault="00A80E8D" w:rsidP="00A36392">
            <w:pPr>
              <w:jc w:val="center"/>
              <w:rPr>
                <w:rFonts w:ascii="Times New Roman" w:hAnsi="Times New Roman" w:cs="Times New Roman"/>
                <w:b/>
              </w:rPr>
            </w:pPr>
            <w:r w:rsidRPr="00B5733B">
              <w:rPr>
                <w:rFonts w:ascii="Times New Roman" w:hAnsi="Times New Roman" w:cs="Times New Roman"/>
                <w:b/>
              </w:rPr>
              <w:t>№ з/п</w:t>
            </w:r>
          </w:p>
        </w:tc>
        <w:tc>
          <w:tcPr>
            <w:tcW w:w="2410" w:type="dxa"/>
            <w:tcBorders>
              <w:top w:val="single" w:sz="4" w:space="0" w:color="auto"/>
              <w:left w:val="single" w:sz="4" w:space="0" w:color="auto"/>
              <w:bottom w:val="single" w:sz="4" w:space="0" w:color="auto"/>
              <w:right w:val="single" w:sz="4" w:space="0" w:color="auto"/>
            </w:tcBorders>
          </w:tcPr>
          <w:p w:rsidR="00A80E8D" w:rsidRPr="00B5733B" w:rsidRDefault="00A80E8D" w:rsidP="00A36392">
            <w:pPr>
              <w:jc w:val="center"/>
              <w:rPr>
                <w:rFonts w:ascii="Times New Roman" w:hAnsi="Times New Roman" w:cs="Times New Roman"/>
                <w:b/>
              </w:rPr>
            </w:pPr>
            <w:r w:rsidRPr="00B5733B">
              <w:rPr>
                <w:rFonts w:ascii="Times New Roman" w:hAnsi="Times New Roman"/>
                <w:b/>
              </w:rPr>
              <w:t>ДК 021:2015:</w:t>
            </w:r>
          </w:p>
        </w:tc>
        <w:tc>
          <w:tcPr>
            <w:tcW w:w="2410" w:type="dxa"/>
            <w:tcBorders>
              <w:top w:val="single" w:sz="4" w:space="0" w:color="auto"/>
              <w:left w:val="single" w:sz="4" w:space="0" w:color="auto"/>
              <w:bottom w:val="single" w:sz="4" w:space="0" w:color="auto"/>
              <w:right w:val="single" w:sz="4" w:space="0" w:color="auto"/>
            </w:tcBorders>
          </w:tcPr>
          <w:p w:rsidR="00A80E8D" w:rsidRPr="00B5733B" w:rsidRDefault="00A80E8D" w:rsidP="00A36392">
            <w:pPr>
              <w:jc w:val="center"/>
              <w:rPr>
                <w:rFonts w:ascii="Times New Roman" w:hAnsi="Times New Roman" w:cs="Times New Roman"/>
                <w:b/>
              </w:rPr>
            </w:pPr>
            <w:r w:rsidRPr="00B5733B">
              <w:rPr>
                <w:rFonts w:ascii="Times New Roman" w:hAnsi="Times New Roman" w:cs="Times New Roman"/>
                <w:b/>
              </w:rPr>
              <w:t>НК 024:2019</w:t>
            </w:r>
          </w:p>
        </w:tc>
        <w:tc>
          <w:tcPr>
            <w:tcW w:w="2444" w:type="dxa"/>
            <w:tcBorders>
              <w:top w:val="single" w:sz="4" w:space="0" w:color="auto"/>
              <w:left w:val="single" w:sz="4" w:space="0" w:color="auto"/>
              <w:bottom w:val="single" w:sz="4" w:space="0" w:color="auto"/>
              <w:right w:val="single" w:sz="4" w:space="0" w:color="auto"/>
            </w:tcBorders>
            <w:vAlign w:val="center"/>
          </w:tcPr>
          <w:p w:rsidR="00A80E8D" w:rsidRPr="00B5733B" w:rsidRDefault="00A80E8D" w:rsidP="00A36392">
            <w:pPr>
              <w:jc w:val="center"/>
              <w:rPr>
                <w:rFonts w:ascii="Times New Roman" w:hAnsi="Times New Roman" w:cs="Times New Roman"/>
                <w:b/>
              </w:rPr>
            </w:pPr>
            <w:r w:rsidRPr="00B5733B">
              <w:rPr>
                <w:rFonts w:ascii="Times New Roman" w:hAnsi="Times New Roman" w:cs="Times New Roman"/>
                <w:b/>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0E8D" w:rsidRPr="00B5733B" w:rsidRDefault="00A80E8D" w:rsidP="00A36392">
            <w:pPr>
              <w:jc w:val="center"/>
              <w:rPr>
                <w:rFonts w:ascii="Times New Roman" w:hAnsi="Times New Roman" w:cs="Times New Roman"/>
                <w:b/>
              </w:rPr>
            </w:pPr>
            <w:r w:rsidRPr="00B5733B">
              <w:rPr>
                <w:rFonts w:ascii="Times New Roman" w:hAnsi="Times New Roman" w:cs="Times New Roman"/>
                <w:b/>
              </w:rPr>
              <w:t>Одиниця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A80E8D" w:rsidRPr="00B5733B" w:rsidRDefault="00A80E8D" w:rsidP="00A36392">
            <w:pPr>
              <w:jc w:val="center"/>
              <w:rPr>
                <w:rFonts w:ascii="Times New Roman" w:hAnsi="Times New Roman" w:cs="Times New Roman"/>
                <w:b/>
              </w:rPr>
            </w:pPr>
            <w:r w:rsidRPr="00B5733B">
              <w:rPr>
                <w:rFonts w:ascii="Times New Roman" w:hAnsi="Times New Roman" w:cs="Times New Roman"/>
                <w:b/>
              </w:rPr>
              <w:t>Кіль</w:t>
            </w:r>
            <w:r w:rsidRPr="00B5733B">
              <w:rPr>
                <w:rFonts w:ascii="Times New Roman" w:hAnsi="Times New Roman" w:cs="Times New Roman"/>
                <w:b/>
                <w:lang w:val="en-US"/>
              </w:rPr>
              <w:t>-</w:t>
            </w:r>
            <w:r w:rsidRPr="00B5733B">
              <w:rPr>
                <w:rFonts w:ascii="Times New Roman" w:hAnsi="Times New Roman" w:cs="Times New Roman"/>
                <w:b/>
              </w:rPr>
              <w:t>кість</w:t>
            </w:r>
          </w:p>
        </w:tc>
      </w:tr>
      <w:tr w:rsidR="00A80E8D" w:rsidRPr="00DC5FCF" w:rsidTr="00A36392">
        <w:trPr>
          <w:trHeight w:val="515"/>
        </w:trPr>
        <w:tc>
          <w:tcPr>
            <w:tcW w:w="675" w:type="dxa"/>
            <w:tcBorders>
              <w:top w:val="single" w:sz="4" w:space="0" w:color="auto"/>
              <w:left w:val="single" w:sz="4" w:space="0" w:color="auto"/>
              <w:bottom w:val="single" w:sz="4" w:space="0" w:color="auto"/>
              <w:right w:val="single" w:sz="4" w:space="0" w:color="auto"/>
            </w:tcBorders>
            <w:vAlign w:val="center"/>
          </w:tcPr>
          <w:p w:rsidR="00A80E8D" w:rsidRPr="00B5733B" w:rsidRDefault="00A80E8D" w:rsidP="00A80E8D">
            <w:pPr>
              <w:pStyle w:val="ListParagraph1"/>
              <w:numPr>
                <w:ilvl w:val="0"/>
                <w:numId w:val="39"/>
              </w:numPr>
              <w:suppressAutoHyphens/>
              <w:spacing w:line="240" w:lineRule="atLeast"/>
              <w:contextualSpacing w:val="0"/>
              <w:jc w:val="both"/>
              <w:rPr>
                <w:rFonts w:eastAsia="Calibri"/>
                <w:sz w:val="22"/>
                <w:szCs w:val="22"/>
                <w:lang w:val="uk-UA"/>
              </w:rPr>
            </w:pPr>
          </w:p>
        </w:tc>
        <w:tc>
          <w:tcPr>
            <w:tcW w:w="2410" w:type="dxa"/>
            <w:tcBorders>
              <w:top w:val="single" w:sz="4" w:space="0" w:color="auto"/>
              <w:left w:val="single" w:sz="4" w:space="0" w:color="auto"/>
              <w:bottom w:val="single" w:sz="4" w:space="0" w:color="auto"/>
              <w:right w:val="single" w:sz="4" w:space="0" w:color="auto"/>
            </w:tcBorders>
          </w:tcPr>
          <w:p w:rsidR="00A80E8D" w:rsidRPr="00B5733B" w:rsidRDefault="00A80E8D" w:rsidP="00A36392">
            <w:pPr>
              <w:rPr>
                <w:rFonts w:ascii="Times New Roman" w:hAnsi="Times New Roman" w:cs="Times New Roman"/>
                <w:lang w:val="en-US"/>
              </w:rPr>
            </w:pPr>
            <w:r w:rsidRPr="00B5733B">
              <w:rPr>
                <w:rFonts w:ascii="Times New Roman" w:hAnsi="Times New Roman" w:cs="Times New Roman"/>
                <w:bCs/>
              </w:rPr>
              <w:t xml:space="preserve">33161000-6 - </w:t>
            </w:r>
            <w:proofErr w:type="spellStart"/>
            <w:r w:rsidRPr="00B5733B">
              <w:rPr>
                <w:rFonts w:ascii="Times New Roman" w:hAnsi="Times New Roman" w:cs="Times New Roman"/>
                <w:bCs/>
              </w:rPr>
              <w:t>Електрохірургічні</w:t>
            </w:r>
            <w:proofErr w:type="spellEnd"/>
            <w:r w:rsidRPr="00B5733B">
              <w:rPr>
                <w:rFonts w:ascii="Times New Roman" w:hAnsi="Times New Roman" w:cs="Times New Roman"/>
                <w:bCs/>
              </w:rPr>
              <w:t xml:space="preserve"> прилади  </w:t>
            </w:r>
          </w:p>
        </w:tc>
        <w:tc>
          <w:tcPr>
            <w:tcW w:w="2410" w:type="dxa"/>
            <w:tcBorders>
              <w:top w:val="single" w:sz="4" w:space="0" w:color="auto"/>
              <w:left w:val="single" w:sz="4" w:space="0" w:color="auto"/>
              <w:bottom w:val="single" w:sz="4" w:space="0" w:color="auto"/>
              <w:right w:val="single" w:sz="4" w:space="0" w:color="auto"/>
            </w:tcBorders>
          </w:tcPr>
          <w:p w:rsidR="00A80E8D" w:rsidRPr="00B5733B" w:rsidRDefault="00A80E8D" w:rsidP="00A36392">
            <w:pPr>
              <w:rPr>
                <w:rFonts w:ascii="Times New Roman" w:hAnsi="Times New Roman" w:cs="Times New Roman"/>
                <w:lang w:val="en-US"/>
              </w:rPr>
            </w:pPr>
            <w:r w:rsidRPr="00B5733B">
              <w:rPr>
                <w:rFonts w:ascii="Times New Roman" w:hAnsi="Times New Roman" w:cs="Times New Roman"/>
                <w:color w:val="000000"/>
              </w:rPr>
              <w:t xml:space="preserve">44776 </w:t>
            </w:r>
            <w:r w:rsidRPr="00B5733B">
              <w:rPr>
                <w:rFonts w:ascii="Times New Roman" w:hAnsi="Times New Roman" w:cs="Times New Roman"/>
              </w:rPr>
              <w:t>-</w:t>
            </w:r>
            <w:proofErr w:type="spellStart"/>
            <w:r w:rsidRPr="00B5733B">
              <w:rPr>
                <w:rFonts w:ascii="Times New Roman" w:hAnsi="Times New Roman" w:cs="Times New Roman"/>
                <w:color w:val="000000"/>
              </w:rPr>
              <w:t>Електрохірургічна</w:t>
            </w:r>
            <w:proofErr w:type="spellEnd"/>
            <w:r w:rsidRPr="00B5733B">
              <w:rPr>
                <w:rFonts w:ascii="Times New Roman" w:hAnsi="Times New Roman" w:cs="Times New Roman"/>
                <w:color w:val="000000"/>
              </w:rPr>
              <w:t xml:space="preserve"> система</w:t>
            </w:r>
            <w:r w:rsidRPr="00B5733B">
              <w:rPr>
                <w:rFonts w:ascii="Times New Roman" w:hAnsi="Times New Roman" w:cs="Times New Roman"/>
                <w:color w:val="000000"/>
                <w:lang w:val="en-US"/>
              </w:rPr>
              <w:t xml:space="preserve"> </w:t>
            </w:r>
          </w:p>
        </w:tc>
        <w:tc>
          <w:tcPr>
            <w:tcW w:w="2444" w:type="dxa"/>
            <w:tcBorders>
              <w:top w:val="single" w:sz="4" w:space="0" w:color="auto"/>
              <w:left w:val="single" w:sz="4" w:space="0" w:color="auto"/>
              <w:bottom w:val="single" w:sz="4" w:space="0" w:color="auto"/>
              <w:right w:val="single" w:sz="4" w:space="0" w:color="auto"/>
            </w:tcBorders>
            <w:vAlign w:val="center"/>
          </w:tcPr>
          <w:p w:rsidR="00A80E8D" w:rsidRPr="00B5733B" w:rsidRDefault="00A80E8D" w:rsidP="00A36392">
            <w:pPr>
              <w:widowControl w:val="0"/>
              <w:autoSpaceDE w:val="0"/>
              <w:spacing w:line="276" w:lineRule="auto"/>
              <w:rPr>
                <w:rFonts w:ascii="Times New Roman" w:hAnsi="Times New Roman" w:cs="Times New Roman"/>
                <w:bCs/>
                <w:lang w:val="en-US"/>
              </w:rPr>
            </w:pPr>
            <w:proofErr w:type="spellStart"/>
            <w:r w:rsidRPr="00B5733B">
              <w:rPr>
                <w:rFonts w:ascii="Times New Roman" w:hAnsi="Times New Roman" w:cs="Times New Roman"/>
              </w:rPr>
              <w:t>Електрохірургічна</w:t>
            </w:r>
            <w:proofErr w:type="spellEnd"/>
            <w:r w:rsidRPr="00B5733B">
              <w:rPr>
                <w:rFonts w:ascii="Times New Roman" w:hAnsi="Times New Roman" w:cs="Times New Roman"/>
              </w:rPr>
              <w:t xml:space="preserve"> система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0E8D" w:rsidRPr="00B5733B" w:rsidRDefault="00A80E8D" w:rsidP="00A36392">
            <w:pPr>
              <w:jc w:val="center"/>
              <w:rPr>
                <w:rFonts w:ascii="Times New Roman" w:hAnsi="Times New Roman" w:cs="Times New Roman"/>
              </w:rPr>
            </w:pPr>
            <w:r w:rsidRPr="00B5733B">
              <w:rPr>
                <w:rFonts w:ascii="Times New Roman" w:hAnsi="Times New Roman" w:cs="Times New Roman"/>
              </w:rPr>
              <w:t>комплект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80E8D" w:rsidRPr="00B5733B" w:rsidRDefault="00A80E8D" w:rsidP="00A36392">
            <w:pPr>
              <w:jc w:val="center"/>
              <w:rPr>
                <w:rFonts w:ascii="Times New Roman" w:hAnsi="Times New Roman" w:cs="Times New Roman"/>
              </w:rPr>
            </w:pPr>
            <w:r w:rsidRPr="00B5733B">
              <w:rPr>
                <w:rFonts w:ascii="Times New Roman" w:hAnsi="Times New Roman" w:cs="Times New Roman"/>
              </w:rPr>
              <w:t>1</w:t>
            </w:r>
          </w:p>
        </w:tc>
      </w:tr>
      <w:tr w:rsidR="00A80E8D" w:rsidRPr="00DC5FCF" w:rsidTr="00A36392">
        <w:trPr>
          <w:trHeight w:val="324"/>
        </w:trPr>
        <w:tc>
          <w:tcPr>
            <w:tcW w:w="675" w:type="dxa"/>
            <w:tcBorders>
              <w:top w:val="single" w:sz="4" w:space="0" w:color="auto"/>
              <w:left w:val="single" w:sz="4" w:space="0" w:color="auto"/>
              <w:bottom w:val="single" w:sz="4" w:space="0" w:color="auto"/>
              <w:right w:val="single" w:sz="4" w:space="0" w:color="auto"/>
            </w:tcBorders>
            <w:vAlign w:val="center"/>
          </w:tcPr>
          <w:p w:rsidR="00A80E8D" w:rsidRPr="00B5733B" w:rsidRDefault="00A80E8D" w:rsidP="00A80E8D">
            <w:pPr>
              <w:pStyle w:val="ListParagraph1"/>
              <w:numPr>
                <w:ilvl w:val="0"/>
                <w:numId w:val="39"/>
              </w:numPr>
              <w:suppressAutoHyphens/>
              <w:spacing w:line="240" w:lineRule="atLeast"/>
              <w:contextualSpacing w:val="0"/>
              <w:jc w:val="both"/>
              <w:rPr>
                <w:rFonts w:eastAsia="Calibri"/>
                <w:sz w:val="22"/>
                <w:szCs w:val="22"/>
                <w:lang w:val="uk-UA"/>
              </w:rPr>
            </w:pPr>
          </w:p>
        </w:tc>
        <w:tc>
          <w:tcPr>
            <w:tcW w:w="2410" w:type="dxa"/>
            <w:tcBorders>
              <w:top w:val="single" w:sz="4" w:space="0" w:color="auto"/>
              <w:left w:val="single" w:sz="4" w:space="0" w:color="auto"/>
              <w:bottom w:val="single" w:sz="4" w:space="0" w:color="auto"/>
              <w:right w:val="single" w:sz="4" w:space="0" w:color="auto"/>
            </w:tcBorders>
          </w:tcPr>
          <w:p w:rsidR="00A80E8D" w:rsidRPr="00B5733B" w:rsidRDefault="00A80E8D" w:rsidP="00A36392">
            <w:pPr>
              <w:rPr>
                <w:rFonts w:ascii="Times New Roman" w:hAnsi="Times New Roman" w:cs="Times New Roman"/>
              </w:rPr>
            </w:pPr>
            <w:r w:rsidRPr="00B5733B">
              <w:rPr>
                <w:rFonts w:ascii="Times New Roman" w:hAnsi="Times New Roman" w:cs="Times New Roman"/>
              </w:rPr>
              <w:t xml:space="preserve">33168000-5 — Ендоскопічні та </w:t>
            </w:r>
            <w:proofErr w:type="spellStart"/>
            <w:r w:rsidRPr="00B5733B">
              <w:rPr>
                <w:rFonts w:ascii="Times New Roman" w:hAnsi="Times New Roman" w:cs="Times New Roman"/>
              </w:rPr>
              <w:t>ендохірургічні</w:t>
            </w:r>
            <w:proofErr w:type="spellEnd"/>
            <w:r w:rsidRPr="00B5733B">
              <w:rPr>
                <w:rFonts w:ascii="Times New Roman" w:hAnsi="Times New Roman" w:cs="Times New Roman"/>
              </w:rPr>
              <w:t xml:space="preserve"> інструменти  </w:t>
            </w:r>
          </w:p>
        </w:tc>
        <w:tc>
          <w:tcPr>
            <w:tcW w:w="2410" w:type="dxa"/>
            <w:tcBorders>
              <w:top w:val="single" w:sz="4" w:space="0" w:color="auto"/>
              <w:left w:val="single" w:sz="4" w:space="0" w:color="auto"/>
              <w:bottom w:val="single" w:sz="4" w:space="0" w:color="auto"/>
              <w:right w:val="single" w:sz="4" w:space="0" w:color="auto"/>
            </w:tcBorders>
            <w:vAlign w:val="center"/>
          </w:tcPr>
          <w:p w:rsidR="00A80E8D" w:rsidRPr="00B5733B" w:rsidRDefault="00A80E8D" w:rsidP="00A36392">
            <w:pPr>
              <w:rPr>
                <w:rFonts w:ascii="Times New Roman" w:hAnsi="Times New Roman" w:cs="Times New Roman"/>
                <w:lang w:val="en-US"/>
              </w:rPr>
            </w:pPr>
            <w:r w:rsidRPr="00B5733B">
              <w:rPr>
                <w:rFonts w:ascii="Times New Roman" w:hAnsi="Times New Roman" w:cs="Times New Roman"/>
                <w:shd w:val="clear" w:color="auto" w:fill="FFFFFF"/>
              </w:rPr>
              <w:t xml:space="preserve">35301 </w:t>
            </w:r>
            <w:r w:rsidRPr="00B5733B">
              <w:rPr>
                <w:rFonts w:ascii="Times New Roman" w:hAnsi="Times New Roman" w:cs="Times New Roman"/>
                <w:shd w:val="clear" w:color="auto" w:fill="FFFFFF"/>
                <w:lang w:val="en-US"/>
              </w:rPr>
              <w:t xml:space="preserve">- </w:t>
            </w:r>
            <w:proofErr w:type="spellStart"/>
            <w:r w:rsidRPr="00B5733B">
              <w:rPr>
                <w:rFonts w:ascii="Times New Roman" w:hAnsi="Times New Roman" w:cs="Times New Roman"/>
                <w:shd w:val="clear" w:color="auto" w:fill="FFFFFF"/>
              </w:rPr>
              <w:t>Резектоскоп</w:t>
            </w:r>
            <w:proofErr w:type="spellEnd"/>
          </w:p>
        </w:tc>
        <w:tc>
          <w:tcPr>
            <w:tcW w:w="2444" w:type="dxa"/>
            <w:tcBorders>
              <w:top w:val="single" w:sz="4" w:space="0" w:color="auto"/>
              <w:left w:val="single" w:sz="4" w:space="0" w:color="auto"/>
              <w:bottom w:val="single" w:sz="4" w:space="0" w:color="auto"/>
              <w:right w:val="single" w:sz="4" w:space="0" w:color="auto"/>
            </w:tcBorders>
          </w:tcPr>
          <w:p w:rsidR="00A80E8D" w:rsidRPr="00B5733B" w:rsidRDefault="00A80E8D" w:rsidP="00A36392">
            <w:pPr>
              <w:rPr>
                <w:rFonts w:ascii="Times New Roman" w:hAnsi="Times New Roman" w:cs="Times New Roman"/>
              </w:rPr>
            </w:pPr>
            <w:r w:rsidRPr="00B5733B">
              <w:rPr>
                <w:rFonts w:ascii="Times New Roman" w:hAnsi="Times New Roman" w:cs="Times New Roman"/>
                <w:shd w:val="clear" w:color="auto" w:fill="FFFFFF"/>
              </w:rPr>
              <w:t xml:space="preserve">Біполярний </w:t>
            </w:r>
            <w:proofErr w:type="spellStart"/>
            <w:r w:rsidRPr="00B5733B">
              <w:rPr>
                <w:rFonts w:ascii="Times New Roman" w:hAnsi="Times New Roman" w:cs="Times New Roman"/>
                <w:shd w:val="clear" w:color="auto" w:fill="FFFFFF"/>
              </w:rPr>
              <w:t>резектоскоп</w:t>
            </w:r>
            <w:proofErr w:type="spellEnd"/>
            <w:r w:rsidRPr="00B5733B">
              <w:rPr>
                <w:rFonts w:ascii="Times New Roman" w:hAnsi="Times New Roman" w:cs="Times New Roman"/>
                <w:shd w:val="clear" w:color="auto" w:fill="FFFFFF"/>
              </w:rPr>
              <w:t xml:space="preserve"> в комплекті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0E8D" w:rsidRPr="00B5733B" w:rsidRDefault="00A80E8D" w:rsidP="00A36392">
            <w:pPr>
              <w:jc w:val="center"/>
              <w:rPr>
                <w:rFonts w:ascii="Times New Roman" w:hAnsi="Times New Roman" w:cs="Times New Roman"/>
              </w:rPr>
            </w:pPr>
            <w:r w:rsidRPr="00B5733B">
              <w:rPr>
                <w:rFonts w:ascii="Times New Roman" w:hAnsi="Times New Roman" w:cs="Times New Roman"/>
              </w:rPr>
              <w:t>комплект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80E8D" w:rsidRPr="00B5733B" w:rsidRDefault="00A80E8D" w:rsidP="00A36392">
            <w:pPr>
              <w:jc w:val="center"/>
              <w:rPr>
                <w:rFonts w:ascii="Times New Roman" w:hAnsi="Times New Roman" w:cs="Times New Roman"/>
              </w:rPr>
            </w:pPr>
            <w:r w:rsidRPr="00B5733B">
              <w:rPr>
                <w:rFonts w:ascii="Times New Roman" w:hAnsi="Times New Roman" w:cs="Times New Roman"/>
              </w:rPr>
              <w:t>1</w:t>
            </w:r>
          </w:p>
        </w:tc>
      </w:tr>
      <w:tr w:rsidR="00A80E8D" w:rsidRPr="00DC5FCF" w:rsidTr="00A36392">
        <w:trPr>
          <w:trHeight w:val="876"/>
        </w:trPr>
        <w:tc>
          <w:tcPr>
            <w:tcW w:w="675" w:type="dxa"/>
            <w:tcBorders>
              <w:top w:val="single" w:sz="4" w:space="0" w:color="auto"/>
              <w:left w:val="single" w:sz="4" w:space="0" w:color="auto"/>
              <w:bottom w:val="single" w:sz="4" w:space="0" w:color="auto"/>
              <w:right w:val="single" w:sz="4" w:space="0" w:color="auto"/>
            </w:tcBorders>
            <w:vAlign w:val="center"/>
          </w:tcPr>
          <w:p w:rsidR="00A80E8D" w:rsidRPr="00B5733B" w:rsidRDefault="00A80E8D" w:rsidP="00A80E8D">
            <w:pPr>
              <w:pStyle w:val="ListParagraph1"/>
              <w:numPr>
                <w:ilvl w:val="0"/>
                <w:numId w:val="39"/>
              </w:numPr>
              <w:suppressAutoHyphens/>
              <w:spacing w:line="240" w:lineRule="atLeast"/>
              <w:contextualSpacing w:val="0"/>
              <w:jc w:val="both"/>
              <w:rPr>
                <w:rFonts w:eastAsia="Calibri"/>
                <w:sz w:val="22"/>
                <w:szCs w:val="22"/>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A80E8D" w:rsidRPr="00B5733B" w:rsidRDefault="00A80E8D" w:rsidP="00A36392">
            <w:pPr>
              <w:rPr>
                <w:rFonts w:ascii="Times New Roman" w:hAnsi="Times New Roman" w:cs="Times New Roman"/>
                <w:color w:val="000000"/>
              </w:rPr>
            </w:pPr>
            <w:r w:rsidRPr="00B5733B">
              <w:rPr>
                <w:rFonts w:ascii="Times New Roman" w:hAnsi="Times New Roman" w:cs="Times New Roman"/>
              </w:rPr>
              <w:t xml:space="preserve">33168000-5 — Ендоскопічні та </w:t>
            </w:r>
            <w:proofErr w:type="spellStart"/>
            <w:r w:rsidRPr="00B5733B">
              <w:rPr>
                <w:rFonts w:ascii="Times New Roman" w:hAnsi="Times New Roman" w:cs="Times New Roman"/>
              </w:rPr>
              <w:t>ендохірургічні</w:t>
            </w:r>
            <w:proofErr w:type="spellEnd"/>
            <w:r w:rsidRPr="00B5733B">
              <w:rPr>
                <w:rFonts w:ascii="Times New Roman" w:hAnsi="Times New Roman" w:cs="Times New Roman"/>
              </w:rPr>
              <w:t xml:space="preserve"> інструменти  </w:t>
            </w:r>
          </w:p>
        </w:tc>
        <w:tc>
          <w:tcPr>
            <w:tcW w:w="2410" w:type="dxa"/>
            <w:tcBorders>
              <w:top w:val="single" w:sz="4" w:space="0" w:color="auto"/>
              <w:left w:val="single" w:sz="4" w:space="0" w:color="auto"/>
              <w:bottom w:val="single" w:sz="4" w:space="0" w:color="auto"/>
              <w:right w:val="single" w:sz="4" w:space="0" w:color="auto"/>
            </w:tcBorders>
            <w:vAlign w:val="center"/>
          </w:tcPr>
          <w:p w:rsidR="00A80E8D" w:rsidRPr="00B5733B" w:rsidRDefault="00A80E8D" w:rsidP="00A36392">
            <w:pPr>
              <w:rPr>
                <w:rFonts w:ascii="Times New Roman" w:hAnsi="Times New Roman" w:cs="Times New Roman"/>
                <w:highlight w:val="yellow"/>
              </w:rPr>
            </w:pPr>
            <w:r w:rsidRPr="00B5733B">
              <w:rPr>
                <w:rFonts w:ascii="Times New Roman" w:hAnsi="Times New Roman" w:cs="Times New Roman"/>
                <w:color w:val="1F1F1F"/>
                <w:shd w:val="clear" w:color="auto" w:fill="FFFFFF"/>
              </w:rPr>
              <w:t xml:space="preserve">36640 Гнучкий </w:t>
            </w:r>
            <w:proofErr w:type="spellStart"/>
            <w:r w:rsidRPr="00B5733B">
              <w:rPr>
                <w:rFonts w:ascii="Times New Roman" w:hAnsi="Times New Roman" w:cs="Times New Roman"/>
                <w:color w:val="1F1F1F"/>
                <w:shd w:val="clear" w:color="auto" w:fill="FFFFFF"/>
              </w:rPr>
              <w:t>фіброоптичний</w:t>
            </w:r>
            <w:proofErr w:type="spellEnd"/>
            <w:r w:rsidRPr="00B5733B">
              <w:rPr>
                <w:rFonts w:ascii="Times New Roman" w:hAnsi="Times New Roman" w:cs="Times New Roman"/>
                <w:color w:val="1F1F1F"/>
                <w:shd w:val="clear" w:color="auto" w:fill="FFFFFF"/>
              </w:rPr>
              <w:t xml:space="preserve"> </w:t>
            </w:r>
            <w:proofErr w:type="spellStart"/>
            <w:r w:rsidRPr="00B5733B">
              <w:rPr>
                <w:rFonts w:ascii="Times New Roman" w:hAnsi="Times New Roman" w:cs="Times New Roman"/>
                <w:color w:val="1F1F1F"/>
                <w:shd w:val="clear" w:color="auto" w:fill="FFFFFF"/>
              </w:rPr>
              <w:t>уретероскоп</w:t>
            </w:r>
            <w:proofErr w:type="spellEnd"/>
          </w:p>
        </w:tc>
        <w:tc>
          <w:tcPr>
            <w:tcW w:w="2444" w:type="dxa"/>
            <w:tcBorders>
              <w:top w:val="single" w:sz="4" w:space="0" w:color="auto"/>
              <w:left w:val="single" w:sz="4" w:space="0" w:color="auto"/>
              <w:bottom w:val="single" w:sz="4" w:space="0" w:color="auto"/>
              <w:right w:val="single" w:sz="4" w:space="0" w:color="auto"/>
            </w:tcBorders>
          </w:tcPr>
          <w:p w:rsidR="00A80E8D" w:rsidRPr="00B5733B" w:rsidRDefault="00A80E8D" w:rsidP="00A36392">
            <w:pPr>
              <w:rPr>
                <w:rFonts w:ascii="Times New Roman" w:hAnsi="Times New Roman" w:cs="Times New Roman"/>
                <w:highlight w:val="yellow"/>
              </w:rPr>
            </w:pPr>
            <w:proofErr w:type="spellStart"/>
            <w:r w:rsidRPr="00B5733B">
              <w:rPr>
                <w:rFonts w:ascii="Times New Roman" w:hAnsi="Times New Roman"/>
                <w:shd w:val="clear" w:color="auto" w:fill="FFFFFF"/>
              </w:rPr>
              <w:t>Уретерореноскоп</w:t>
            </w:r>
            <w:proofErr w:type="spellEnd"/>
            <w:r w:rsidRPr="00B5733B">
              <w:rPr>
                <w:rFonts w:ascii="Times New Roman" w:hAnsi="Times New Roman"/>
                <w:shd w:val="clear" w:color="auto" w:fill="FFFFFF"/>
              </w:rPr>
              <w:t xml:space="preserve"> гнучкий в комплекті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0E8D" w:rsidRPr="00B5733B" w:rsidRDefault="00A80E8D" w:rsidP="00A36392">
            <w:pPr>
              <w:jc w:val="center"/>
              <w:rPr>
                <w:rFonts w:ascii="Times New Roman" w:hAnsi="Times New Roman" w:cs="Times New Roman"/>
              </w:rPr>
            </w:pPr>
            <w:r w:rsidRPr="00B5733B">
              <w:rPr>
                <w:rFonts w:ascii="Times New Roman" w:hAnsi="Times New Roman" w:cs="Times New Roman"/>
              </w:rPr>
              <w:t>комплект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80E8D" w:rsidRPr="00B5733B" w:rsidRDefault="00A80E8D" w:rsidP="00A36392">
            <w:pPr>
              <w:jc w:val="center"/>
              <w:rPr>
                <w:rFonts w:ascii="Times New Roman" w:hAnsi="Times New Roman" w:cs="Times New Roman"/>
              </w:rPr>
            </w:pPr>
            <w:r w:rsidRPr="00B5733B">
              <w:rPr>
                <w:rFonts w:ascii="Times New Roman" w:hAnsi="Times New Roman" w:cs="Times New Roman"/>
              </w:rPr>
              <w:t>1</w:t>
            </w:r>
          </w:p>
        </w:tc>
      </w:tr>
    </w:tbl>
    <w:p w:rsidR="00A80E8D" w:rsidRDefault="00A80E8D" w:rsidP="005E717A">
      <w:pPr>
        <w:widowControl w:val="0"/>
        <w:spacing w:after="0" w:line="240" w:lineRule="auto"/>
        <w:jc w:val="center"/>
        <w:rPr>
          <w:rFonts w:ascii="Times New Roman" w:eastAsia="Times New Roman" w:hAnsi="Times New Roman" w:cs="Times New Roman"/>
          <w:b/>
          <w:color w:val="000000"/>
          <w:sz w:val="24"/>
          <w:szCs w:val="24"/>
          <w:u w:val="single"/>
        </w:rPr>
      </w:pPr>
    </w:p>
    <w:p w:rsidR="005D1B13" w:rsidRDefault="005D1B13" w:rsidP="005D1B13">
      <w:pPr>
        <w:pStyle w:val="Normal1"/>
        <w:ind w:firstLine="0"/>
        <w:jc w:val="center"/>
        <w:rPr>
          <w:b/>
          <w:bCs/>
          <w:sz w:val="24"/>
          <w:szCs w:val="24"/>
          <w:u w:val="single"/>
        </w:rPr>
      </w:pPr>
      <w:bookmarkStart w:id="0" w:name="_Hlk123027843"/>
      <w:bookmarkStart w:id="1" w:name="_GoBack"/>
      <w:bookmarkEnd w:id="1"/>
      <w:r w:rsidRPr="005D1B13">
        <w:rPr>
          <w:b/>
          <w:sz w:val="24"/>
          <w:szCs w:val="24"/>
          <w:u w:val="single"/>
        </w:rPr>
        <w:t>МЕДИКО-ТЕХНІЧНІ ВИМОГИ</w:t>
      </w:r>
      <w:r w:rsidRPr="005D1B13">
        <w:rPr>
          <w:b/>
          <w:bCs/>
          <w:sz w:val="24"/>
          <w:szCs w:val="24"/>
          <w:u w:val="single"/>
        </w:rPr>
        <w:t xml:space="preserve"> </w:t>
      </w:r>
    </w:p>
    <w:p w:rsidR="00B5733B" w:rsidRPr="005D1B13" w:rsidRDefault="00B5733B" w:rsidP="005D1B13">
      <w:pPr>
        <w:pStyle w:val="Normal1"/>
        <w:ind w:firstLine="0"/>
        <w:jc w:val="center"/>
        <w:rPr>
          <w:b/>
          <w:bCs/>
          <w:sz w:val="24"/>
          <w:szCs w:val="24"/>
          <w:u w:val="single"/>
        </w:rPr>
      </w:pPr>
    </w:p>
    <w:p w:rsidR="005D1B13" w:rsidRDefault="00B5733B" w:rsidP="00B5733B">
      <w:pPr>
        <w:pStyle w:val="Normal1"/>
        <w:numPr>
          <w:ilvl w:val="0"/>
          <w:numId w:val="41"/>
        </w:numPr>
        <w:jc w:val="center"/>
        <w:rPr>
          <w:rStyle w:val="a8"/>
          <w:sz w:val="24"/>
          <w:szCs w:val="24"/>
        </w:rPr>
      </w:pPr>
      <w:proofErr w:type="spellStart"/>
      <w:r w:rsidRPr="00B5733B">
        <w:rPr>
          <w:rStyle w:val="a8"/>
          <w:sz w:val="24"/>
          <w:szCs w:val="24"/>
        </w:rPr>
        <w:t>Електрохірургічна</w:t>
      </w:r>
      <w:proofErr w:type="spellEnd"/>
      <w:r w:rsidRPr="00B5733B">
        <w:rPr>
          <w:rStyle w:val="a8"/>
          <w:sz w:val="24"/>
          <w:szCs w:val="24"/>
        </w:rPr>
        <w:t xml:space="preserve"> система</w:t>
      </w: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2"/>
        <w:gridCol w:w="2267"/>
        <w:gridCol w:w="1030"/>
        <w:gridCol w:w="1917"/>
      </w:tblGrid>
      <w:tr w:rsidR="005D1B13" w:rsidRPr="005D1B13" w:rsidTr="00A36392">
        <w:trPr>
          <w:trHeight w:val="357"/>
          <w:jc w:val="center"/>
        </w:trPr>
        <w:tc>
          <w:tcPr>
            <w:tcW w:w="4822" w:type="dxa"/>
            <w:vAlign w:val="center"/>
          </w:tcPr>
          <w:p w:rsidR="005D1B13" w:rsidRPr="005D1B13" w:rsidRDefault="005D1B13" w:rsidP="00A36392">
            <w:pPr>
              <w:pStyle w:val="afc"/>
              <w:jc w:val="center"/>
              <w:rPr>
                <w:b/>
                <w:bCs/>
                <w:sz w:val="22"/>
                <w:szCs w:val="22"/>
              </w:rPr>
            </w:pPr>
            <w:r w:rsidRPr="005D1B13">
              <w:rPr>
                <w:b/>
                <w:sz w:val="22"/>
                <w:szCs w:val="22"/>
              </w:rPr>
              <w:t>Характеристика</w:t>
            </w:r>
          </w:p>
        </w:tc>
        <w:tc>
          <w:tcPr>
            <w:tcW w:w="2267" w:type="dxa"/>
            <w:vAlign w:val="center"/>
          </w:tcPr>
          <w:p w:rsidR="005D1B13" w:rsidRPr="005D1B13" w:rsidRDefault="005D1B13" w:rsidP="00A36392">
            <w:pPr>
              <w:pStyle w:val="afc"/>
              <w:jc w:val="center"/>
              <w:rPr>
                <w:b/>
                <w:bCs/>
                <w:sz w:val="22"/>
                <w:szCs w:val="22"/>
              </w:rPr>
            </w:pPr>
            <w:r w:rsidRPr="005D1B13">
              <w:rPr>
                <w:b/>
                <w:sz w:val="22"/>
                <w:szCs w:val="22"/>
              </w:rPr>
              <w:t>Вимоги</w:t>
            </w:r>
          </w:p>
        </w:tc>
        <w:tc>
          <w:tcPr>
            <w:tcW w:w="1030" w:type="dxa"/>
          </w:tcPr>
          <w:p w:rsidR="005D1B13" w:rsidRPr="005D1B13" w:rsidRDefault="005D1B13" w:rsidP="00A36392">
            <w:pPr>
              <w:pStyle w:val="afc"/>
              <w:jc w:val="center"/>
              <w:rPr>
                <w:b/>
                <w:sz w:val="22"/>
                <w:szCs w:val="22"/>
              </w:rPr>
            </w:pPr>
          </w:p>
          <w:p w:rsidR="005D1B13" w:rsidRPr="005D1B13" w:rsidRDefault="005D1B13" w:rsidP="00A36392">
            <w:pPr>
              <w:pStyle w:val="afc"/>
              <w:jc w:val="center"/>
              <w:rPr>
                <w:b/>
                <w:sz w:val="22"/>
                <w:szCs w:val="22"/>
              </w:rPr>
            </w:pPr>
            <w:r w:rsidRPr="005D1B13">
              <w:rPr>
                <w:b/>
                <w:sz w:val="22"/>
                <w:szCs w:val="22"/>
              </w:rPr>
              <w:t>Кіль-кість</w:t>
            </w:r>
          </w:p>
        </w:tc>
        <w:tc>
          <w:tcPr>
            <w:tcW w:w="1917" w:type="dxa"/>
            <w:vAlign w:val="center"/>
          </w:tcPr>
          <w:p w:rsidR="005D1B13" w:rsidRPr="005D1B13" w:rsidRDefault="005D1B13" w:rsidP="00A36392">
            <w:pPr>
              <w:pStyle w:val="afc"/>
              <w:jc w:val="center"/>
              <w:rPr>
                <w:b/>
                <w:bCs/>
                <w:sz w:val="22"/>
                <w:szCs w:val="22"/>
              </w:rPr>
            </w:pPr>
            <w:r w:rsidRPr="005D1B13">
              <w:rPr>
                <w:b/>
                <w:sz w:val="22"/>
                <w:szCs w:val="22"/>
              </w:rPr>
              <w:t>Відповідність з посиланням на сторінку документу, що підтверджує відповідність</w:t>
            </w:r>
          </w:p>
        </w:tc>
      </w:tr>
      <w:tr w:rsidR="005D1B13" w:rsidRPr="005D1B13" w:rsidTr="00A36392">
        <w:trPr>
          <w:trHeight w:val="20"/>
          <w:jc w:val="center"/>
        </w:trPr>
        <w:tc>
          <w:tcPr>
            <w:tcW w:w="4822" w:type="dxa"/>
          </w:tcPr>
          <w:p w:rsidR="005D1B13" w:rsidRPr="005D1B13" w:rsidRDefault="005D1B13" w:rsidP="00A36392">
            <w:pPr>
              <w:suppressAutoHyphens/>
              <w:rPr>
                <w:rFonts w:ascii="Times New Roman" w:hAnsi="Times New Roman" w:cs="Times New Roman"/>
                <w:b/>
                <w:lang w:eastAsia="ar-SA"/>
              </w:rPr>
            </w:pPr>
            <w:proofErr w:type="spellStart"/>
            <w:r w:rsidRPr="005D1B13">
              <w:rPr>
                <w:rFonts w:ascii="Times New Roman" w:hAnsi="Times New Roman" w:cs="Times New Roman"/>
                <w:b/>
              </w:rPr>
              <w:t>Електрохірургічна</w:t>
            </w:r>
            <w:proofErr w:type="spellEnd"/>
            <w:r w:rsidRPr="005D1B13">
              <w:rPr>
                <w:rFonts w:ascii="Times New Roman" w:hAnsi="Times New Roman" w:cs="Times New Roman"/>
                <w:b/>
              </w:rPr>
              <w:t xml:space="preserve"> система</w:t>
            </w:r>
            <w:r w:rsidRPr="005D1B13">
              <w:rPr>
                <w:rFonts w:ascii="Times New Roman" w:hAnsi="Times New Roman" w:cs="Times New Roman"/>
                <w:b/>
                <w:bCs/>
              </w:rPr>
              <w:t xml:space="preserve"> </w:t>
            </w:r>
          </w:p>
        </w:tc>
        <w:tc>
          <w:tcPr>
            <w:tcW w:w="2267" w:type="dxa"/>
          </w:tcPr>
          <w:p w:rsidR="005D1B13" w:rsidRPr="005D1B13" w:rsidRDefault="005D1B13" w:rsidP="00A36392">
            <w:pPr>
              <w:suppressAutoHyphens/>
              <w:jc w:val="center"/>
              <w:rPr>
                <w:rFonts w:ascii="Times New Roman" w:hAnsi="Times New Roman" w:cs="Times New Roman"/>
                <w:b/>
                <w:bCs/>
                <w:lang w:eastAsia="ar-SA"/>
              </w:rPr>
            </w:pPr>
            <w:r w:rsidRPr="005D1B13">
              <w:rPr>
                <w:rFonts w:ascii="Times New Roman" w:hAnsi="Times New Roman" w:cs="Times New Roman"/>
                <w:b/>
                <w:bCs/>
                <w:lang w:eastAsia="ar-SA"/>
              </w:rPr>
              <w:t>Наявність</w:t>
            </w:r>
          </w:p>
        </w:tc>
        <w:tc>
          <w:tcPr>
            <w:tcW w:w="1030" w:type="dxa"/>
          </w:tcPr>
          <w:p w:rsidR="005D1B13" w:rsidRPr="005D1B13" w:rsidRDefault="005D1B13" w:rsidP="00A36392">
            <w:pPr>
              <w:suppressAutoHyphens/>
              <w:jc w:val="center"/>
              <w:rPr>
                <w:rFonts w:ascii="Times New Roman" w:hAnsi="Times New Roman" w:cs="Times New Roman"/>
                <w:b/>
                <w:bCs/>
                <w:lang w:eastAsia="ar-SA"/>
              </w:rPr>
            </w:pPr>
            <w:r w:rsidRPr="005D1B13">
              <w:rPr>
                <w:rFonts w:ascii="Times New Roman" w:hAnsi="Times New Roman" w:cs="Times New Roman"/>
                <w:b/>
                <w:lang w:eastAsia="ar-SA"/>
              </w:rPr>
              <w:t>1 комп</w:t>
            </w:r>
            <w:r w:rsidRPr="005D1B13">
              <w:rPr>
                <w:rFonts w:ascii="Times New Roman" w:hAnsi="Times New Roman" w:cs="Times New Roman"/>
                <w:b/>
                <w:lang w:val="en-US" w:eastAsia="ar-SA"/>
              </w:rPr>
              <w:t>-</w:t>
            </w:r>
            <w:proofErr w:type="spellStart"/>
            <w:r w:rsidRPr="005D1B13">
              <w:rPr>
                <w:rFonts w:ascii="Times New Roman" w:hAnsi="Times New Roman" w:cs="Times New Roman"/>
                <w:b/>
                <w:lang w:eastAsia="ar-SA"/>
              </w:rPr>
              <w:t>лект</w:t>
            </w:r>
            <w:proofErr w:type="spellEnd"/>
          </w:p>
        </w:tc>
        <w:tc>
          <w:tcPr>
            <w:tcW w:w="1917" w:type="dxa"/>
            <w:vAlign w:val="center"/>
          </w:tcPr>
          <w:p w:rsidR="005D1B13" w:rsidRPr="005D1B13" w:rsidRDefault="005D1B13" w:rsidP="00A36392">
            <w:pPr>
              <w:suppressAutoHyphens/>
              <w:jc w:val="center"/>
              <w:rPr>
                <w:rFonts w:ascii="Times New Roman" w:hAnsi="Times New Roman" w:cs="Times New Roman"/>
                <w:b/>
                <w:bCs/>
                <w:lang w:eastAsia="ar-SA"/>
              </w:rPr>
            </w:pPr>
          </w:p>
        </w:tc>
      </w:tr>
      <w:tr w:rsidR="005D1B13" w:rsidRPr="005D1B13" w:rsidTr="00A36392">
        <w:trPr>
          <w:trHeight w:val="20"/>
          <w:jc w:val="center"/>
        </w:trPr>
        <w:tc>
          <w:tcPr>
            <w:tcW w:w="4822" w:type="dxa"/>
          </w:tcPr>
          <w:p w:rsidR="005D1B13" w:rsidRPr="005D1B13" w:rsidRDefault="005D1B13" w:rsidP="00A36392">
            <w:pPr>
              <w:rPr>
                <w:rFonts w:ascii="Times New Roman" w:hAnsi="Times New Roman" w:cs="Times New Roman"/>
              </w:rPr>
            </w:pPr>
            <w:r w:rsidRPr="005D1B13">
              <w:rPr>
                <w:rFonts w:ascii="Times New Roman" w:hAnsi="Times New Roman" w:cs="Times New Roman"/>
              </w:rPr>
              <w:t xml:space="preserve">Високочастотний </w:t>
            </w:r>
            <w:proofErr w:type="spellStart"/>
            <w:r w:rsidRPr="005D1B13">
              <w:rPr>
                <w:rFonts w:ascii="Times New Roman" w:hAnsi="Times New Roman" w:cs="Times New Roman"/>
              </w:rPr>
              <w:t>електрохірургічний</w:t>
            </w:r>
            <w:proofErr w:type="spellEnd"/>
            <w:r w:rsidRPr="005D1B13">
              <w:rPr>
                <w:rFonts w:ascii="Times New Roman" w:hAnsi="Times New Roman" w:cs="Times New Roman"/>
              </w:rPr>
              <w:t xml:space="preserve"> апарат  має бути призначений для </w:t>
            </w:r>
            <w:proofErr w:type="spellStart"/>
            <w:r w:rsidRPr="005D1B13">
              <w:rPr>
                <w:rFonts w:ascii="Times New Roman" w:hAnsi="Times New Roman" w:cs="Times New Roman"/>
              </w:rPr>
              <w:t>монополярних</w:t>
            </w:r>
            <w:proofErr w:type="spellEnd"/>
            <w:r w:rsidRPr="005D1B13">
              <w:rPr>
                <w:rFonts w:ascii="Times New Roman" w:hAnsi="Times New Roman" w:cs="Times New Roman"/>
              </w:rPr>
              <w:t xml:space="preserve"> і біполярних перетинів і коагуляції, </w:t>
            </w:r>
            <w:proofErr w:type="spellStart"/>
            <w:r w:rsidRPr="005D1B13">
              <w:rPr>
                <w:rFonts w:ascii="Times New Roman" w:hAnsi="Times New Roman" w:cs="Times New Roman"/>
              </w:rPr>
              <w:t>монополярних</w:t>
            </w:r>
            <w:proofErr w:type="spellEnd"/>
            <w:r w:rsidRPr="005D1B13">
              <w:rPr>
                <w:rFonts w:ascii="Times New Roman" w:hAnsi="Times New Roman" w:cs="Times New Roman"/>
              </w:rPr>
              <w:t xml:space="preserve"> та біполярних </w:t>
            </w:r>
            <w:proofErr w:type="spellStart"/>
            <w:r w:rsidRPr="005D1B13">
              <w:rPr>
                <w:rFonts w:ascii="Times New Roman" w:hAnsi="Times New Roman" w:cs="Times New Roman"/>
              </w:rPr>
              <w:t>трансуретральних</w:t>
            </w:r>
            <w:proofErr w:type="spellEnd"/>
            <w:r w:rsidRPr="005D1B13">
              <w:rPr>
                <w:rFonts w:ascii="Times New Roman" w:hAnsi="Times New Roman" w:cs="Times New Roman"/>
              </w:rPr>
              <w:t xml:space="preserve"> резекцій</w:t>
            </w:r>
          </w:p>
        </w:tc>
        <w:tc>
          <w:tcPr>
            <w:tcW w:w="2267" w:type="dxa"/>
          </w:tcPr>
          <w:p w:rsidR="005D1B13" w:rsidRPr="005D1B13" w:rsidRDefault="005D1B13" w:rsidP="00A36392">
            <w:pPr>
              <w:jc w:val="center"/>
              <w:rPr>
                <w:rFonts w:ascii="Times New Roman" w:hAnsi="Times New Roman" w:cs="Times New Roman"/>
              </w:rPr>
            </w:pPr>
            <w:r w:rsidRPr="005D1B13">
              <w:rPr>
                <w:rFonts w:ascii="Times New Roman" w:hAnsi="Times New Roman" w:cs="Times New Roman"/>
              </w:rPr>
              <w:t xml:space="preserve">Відповідність </w:t>
            </w:r>
          </w:p>
        </w:tc>
        <w:tc>
          <w:tcPr>
            <w:tcW w:w="1030" w:type="dxa"/>
          </w:tcPr>
          <w:p w:rsidR="005D1B13" w:rsidRPr="005D1B13" w:rsidRDefault="005D1B13" w:rsidP="00A36392">
            <w:pPr>
              <w:jc w:val="center"/>
              <w:rPr>
                <w:rFonts w:ascii="Times New Roman" w:hAnsi="Times New Roman" w:cs="Times New Roman"/>
              </w:rPr>
            </w:pPr>
          </w:p>
        </w:tc>
        <w:tc>
          <w:tcPr>
            <w:tcW w:w="1917" w:type="dxa"/>
            <w:vAlign w:val="center"/>
          </w:tcPr>
          <w:p w:rsidR="005D1B13" w:rsidRPr="005D1B13" w:rsidRDefault="005D1B13" w:rsidP="00A36392">
            <w:pPr>
              <w:jc w:val="center"/>
              <w:rPr>
                <w:rFonts w:ascii="Times New Roman" w:hAnsi="Times New Roman" w:cs="Times New Roman"/>
                <w:bCs/>
              </w:rPr>
            </w:pPr>
          </w:p>
        </w:tc>
      </w:tr>
      <w:tr w:rsidR="005D1B13" w:rsidRPr="005D1B13" w:rsidTr="00A36392">
        <w:trPr>
          <w:trHeight w:val="20"/>
          <w:jc w:val="center"/>
        </w:trPr>
        <w:tc>
          <w:tcPr>
            <w:tcW w:w="4822" w:type="dxa"/>
          </w:tcPr>
          <w:p w:rsidR="005D1B13" w:rsidRPr="005D1B13" w:rsidRDefault="005D1B13" w:rsidP="00A36392">
            <w:pPr>
              <w:keepNext/>
              <w:keepLines/>
              <w:widowControl w:val="0"/>
              <w:ind w:left="34"/>
              <w:rPr>
                <w:rFonts w:ascii="Times New Roman" w:hAnsi="Times New Roman" w:cs="Times New Roman"/>
              </w:rPr>
            </w:pPr>
            <w:r w:rsidRPr="005D1B13">
              <w:rPr>
                <w:rFonts w:ascii="Times New Roman" w:hAnsi="Times New Roman" w:cs="Times New Roman"/>
              </w:rPr>
              <w:lastRenderedPageBreak/>
              <w:t xml:space="preserve">Автоматичне функціональне </w:t>
            </w:r>
            <w:proofErr w:type="spellStart"/>
            <w:r w:rsidRPr="005D1B13">
              <w:rPr>
                <w:rFonts w:ascii="Times New Roman" w:hAnsi="Times New Roman" w:cs="Times New Roman"/>
              </w:rPr>
              <w:t>самотестування</w:t>
            </w:r>
            <w:proofErr w:type="spellEnd"/>
            <w:r w:rsidRPr="005D1B13">
              <w:rPr>
                <w:rFonts w:ascii="Times New Roman" w:hAnsi="Times New Roman" w:cs="Times New Roman"/>
              </w:rPr>
              <w:t xml:space="preserve"> при включенні апарату</w:t>
            </w:r>
          </w:p>
        </w:tc>
        <w:tc>
          <w:tcPr>
            <w:tcW w:w="2267" w:type="dxa"/>
          </w:tcPr>
          <w:p w:rsidR="005D1B13" w:rsidRPr="005D1B13" w:rsidRDefault="005D1B13" w:rsidP="00A36392">
            <w:pPr>
              <w:jc w:val="center"/>
              <w:rPr>
                <w:rFonts w:ascii="Times New Roman" w:hAnsi="Times New Roman" w:cs="Times New Roman"/>
              </w:rPr>
            </w:pPr>
            <w:r w:rsidRPr="005D1B13">
              <w:rPr>
                <w:rFonts w:ascii="Times New Roman" w:hAnsi="Times New Roman" w:cs="Times New Roman"/>
              </w:rPr>
              <w:t>Наявність</w:t>
            </w:r>
          </w:p>
        </w:tc>
        <w:tc>
          <w:tcPr>
            <w:tcW w:w="1030" w:type="dxa"/>
          </w:tcPr>
          <w:p w:rsidR="005D1B13" w:rsidRPr="005D1B13" w:rsidRDefault="005D1B13" w:rsidP="00A36392">
            <w:pPr>
              <w:jc w:val="center"/>
              <w:rPr>
                <w:rFonts w:ascii="Times New Roman" w:hAnsi="Times New Roman" w:cs="Times New Roman"/>
                <w:bCs/>
              </w:rPr>
            </w:pPr>
          </w:p>
        </w:tc>
        <w:tc>
          <w:tcPr>
            <w:tcW w:w="1917" w:type="dxa"/>
            <w:vAlign w:val="center"/>
          </w:tcPr>
          <w:p w:rsidR="005D1B13" w:rsidRPr="005D1B13" w:rsidRDefault="005D1B13" w:rsidP="00A36392">
            <w:pPr>
              <w:jc w:val="center"/>
              <w:rPr>
                <w:rFonts w:ascii="Times New Roman" w:hAnsi="Times New Roman" w:cs="Times New Roman"/>
                <w:bCs/>
              </w:rPr>
            </w:pPr>
          </w:p>
        </w:tc>
      </w:tr>
      <w:tr w:rsidR="005D1B13" w:rsidRPr="005D1B13" w:rsidTr="00A36392">
        <w:trPr>
          <w:trHeight w:val="20"/>
          <w:jc w:val="center"/>
        </w:trPr>
        <w:tc>
          <w:tcPr>
            <w:tcW w:w="4822" w:type="dxa"/>
          </w:tcPr>
          <w:p w:rsidR="005D1B13" w:rsidRPr="005D1B13" w:rsidRDefault="005D1B13" w:rsidP="00A36392">
            <w:pPr>
              <w:keepNext/>
              <w:keepLines/>
              <w:widowControl w:val="0"/>
              <w:ind w:left="34"/>
              <w:rPr>
                <w:rFonts w:ascii="Times New Roman" w:hAnsi="Times New Roman" w:cs="Times New Roman"/>
              </w:rPr>
            </w:pPr>
            <w:r w:rsidRPr="005D1B13">
              <w:rPr>
                <w:rFonts w:ascii="Times New Roman" w:hAnsi="Times New Roman" w:cs="Times New Roman"/>
              </w:rPr>
              <w:t xml:space="preserve">Автоматичне спостереження за підключенням нейтрального електрода до апарату </w:t>
            </w:r>
          </w:p>
        </w:tc>
        <w:tc>
          <w:tcPr>
            <w:tcW w:w="2267" w:type="dxa"/>
          </w:tcPr>
          <w:p w:rsidR="005D1B13" w:rsidRPr="005D1B13" w:rsidRDefault="005D1B13" w:rsidP="00A36392">
            <w:pPr>
              <w:jc w:val="center"/>
              <w:rPr>
                <w:rFonts w:ascii="Times New Roman" w:hAnsi="Times New Roman" w:cs="Times New Roman"/>
              </w:rPr>
            </w:pPr>
            <w:r w:rsidRPr="005D1B13">
              <w:rPr>
                <w:rFonts w:ascii="Times New Roman" w:hAnsi="Times New Roman" w:cs="Times New Roman"/>
              </w:rPr>
              <w:t>Наявність</w:t>
            </w:r>
          </w:p>
        </w:tc>
        <w:tc>
          <w:tcPr>
            <w:tcW w:w="1030" w:type="dxa"/>
          </w:tcPr>
          <w:p w:rsidR="005D1B13" w:rsidRPr="005D1B13" w:rsidRDefault="005D1B13" w:rsidP="00A36392">
            <w:pPr>
              <w:jc w:val="center"/>
              <w:rPr>
                <w:rFonts w:ascii="Times New Roman" w:hAnsi="Times New Roman" w:cs="Times New Roman"/>
              </w:rPr>
            </w:pPr>
          </w:p>
        </w:tc>
        <w:tc>
          <w:tcPr>
            <w:tcW w:w="1917" w:type="dxa"/>
            <w:vAlign w:val="center"/>
          </w:tcPr>
          <w:p w:rsidR="005D1B13" w:rsidRPr="005D1B13" w:rsidRDefault="005D1B13" w:rsidP="00A36392">
            <w:pPr>
              <w:jc w:val="center"/>
              <w:rPr>
                <w:rFonts w:ascii="Times New Roman" w:hAnsi="Times New Roman" w:cs="Times New Roman"/>
                <w:bCs/>
              </w:rPr>
            </w:pPr>
          </w:p>
        </w:tc>
      </w:tr>
      <w:tr w:rsidR="005D1B13" w:rsidRPr="005D1B13" w:rsidTr="00A36392">
        <w:trPr>
          <w:trHeight w:val="20"/>
          <w:jc w:val="center"/>
        </w:trPr>
        <w:tc>
          <w:tcPr>
            <w:tcW w:w="4822" w:type="dxa"/>
          </w:tcPr>
          <w:p w:rsidR="005D1B13" w:rsidRPr="005D1B13" w:rsidRDefault="005D1B13" w:rsidP="00A36392">
            <w:pPr>
              <w:keepNext/>
              <w:keepLines/>
              <w:widowControl w:val="0"/>
              <w:ind w:left="34"/>
              <w:rPr>
                <w:rFonts w:ascii="Times New Roman" w:hAnsi="Times New Roman" w:cs="Times New Roman"/>
              </w:rPr>
            </w:pPr>
            <w:r w:rsidRPr="005D1B13">
              <w:rPr>
                <w:rFonts w:ascii="Times New Roman" w:hAnsi="Times New Roman" w:cs="Times New Roman"/>
              </w:rPr>
              <w:t>Встановлення потужності у всіх робочих режимах</w:t>
            </w:r>
          </w:p>
        </w:tc>
        <w:tc>
          <w:tcPr>
            <w:tcW w:w="2267" w:type="dxa"/>
          </w:tcPr>
          <w:p w:rsidR="005D1B13" w:rsidRPr="005D1B13" w:rsidRDefault="005D1B13" w:rsidP="00A36392">
            <w:pPr>
              <w:jc w:val="center"/>
              <w:rPr>
                <w:rFonts w:ascii="Times New Roman" w:hAnsi="Times New Roman" w:cs="Times New Roman"/>
              </w:rPr>
            </w:pPr>
            <w:r w:rsidRPr="005D1B13">
              <w:rPr>
                <w:rFonts w:ascii="Times New Roman" w:hAnsi="Times New Roman" w:cs="Times New Roman"/>
              </w:rPr>
              <w:t>Наявність</w:t>
            </w:r>
          </w:p>
        </w:tc>
        <w:tc>
          <w:tcPr>
            <w:tcW w:w="1030" w:type="dxa"/>
          </w:tcPr>
          <w:p w:rsidR="005D1B13" w:rsidRPr="005D1B13" w:rsidRDefault="005D1B13" w:rsidP="00A36392">
            <w:pPr>
              <w:jc w:val="center"/>
              <w:rPr>
                <w:rFonts w:ascii="Times New Roman" w:hAnsi="Times New Roman" w:cs="Times New Roman"/>
                <w:bCs/>
              </w:rPr>
            </w:pPr>
          </w:p>
        </w:tc>
        <w:tc>
          <w:tcPr>
            <w:tcW w:w="1917" w:type="dxa"/>
            <w:vAlign w:val="center"/>
          </w:tcPr>
          <w:p w:rsidR="005D1B13" w:rsidRPr="005D1B13" w:rsidRDefault="005D1B13" w:rsidP="00A36392">
            <w:pPr>
              <w:jc w:val="center"/>
              <w:rPr>
                <w:rFonts w:ascii="Times New Roman" w:hAnsi="Times New Roman" w:cs="Times New Roman"/>
                <w:bCs/>
              </w:rPr>
            </w:pPr>
          </w:p>
        </w:tc>
      </w:tr>
      <w:tr w:rsidR="005D1B13" w:rsidRPr="005D1B13" w:rsidTr="00A36392">
        <w:trPr>
          <w:trHeight w:val="20"/>
          <w:jc w:val="center"/>
        </w:trPr>
        <w:tc>
          <w:tcPr>
            <w:tcW w:w="4822" w:type="dxa"/>
          </w:tcPr>
          <w:p w:rsidR="005D1B13" w:rsidRPr="005D1B13" w:rsidRDefault="005D1B13" w:rsidP="00A36392">
            <w:pPr>
              <w:keepNext/>
              <w:keepLines/>
              <w:widowControl w:val="0"/>
              <w:ind w:left="34"/>
              <w:rPr>
                <w:rFonts w:ascii="Times New Roman" w:hAnsi="Times New Roman" w:cs="Times New Roman"/>
              </w:rPr>
            </w:pPr>
            <w:r w:rsidRPr="005D1B13">
              <w:rPr>
                <w:rFonts w:ascii="Times New Roman" w:hAnsi="Times New Roman" w:cs="Times New Roman"/>
              </w:rPr>
              <w:t>Встановлення потужності для режимів запаювання судин</w:t>
            </w:r>
          </w:p>
        </w:tc>
        <w:tc>
          <w:tcPr>
            <w:tcW w:w="2267" w:type="dxa"/>
          </w:tcPr>
          <w:p w:rsidR="005D1B13" w:rsidRPr="005D1B13" w:rsidRDefault="005D1B13" w:rsidP="00A36392">
            <w:pPr>
              <w:jc w:val="center"/>
              <w:rPr>
                <w:rFonts w:ascii="Times New Roman" w:hAnsi="Times New Roman" w:cs="Times New Roman"/>
              </w:rPr>
            </w:pPr>
            <w:r w:rsidRPr="005D1B13">
              <w:rPr>
                <w:rFonts w:ascii="Times New Roman" w:hAnsi="Times New Roman" w:cs="Times New Roman"/>
              </w:rPr>
              <w:t>Наявність</w:t>
            </w:r>
          </w:p>
        </w:tc>
        <w:tc>
          <w:tcPr>
            <w:tcW w:w="1030" w:type="dxa"/>
          </w:tcPr>
          <w:p w:rsidR="005D1B13" w:rsidRPr="005D1B13" w:rsidRDefault="005D1B13" w:rsidP="00A36392">
            <w:pPr>
              <w:jc w:val="center"/>
              <w:rPr>
                <w:rFonts w:ascii="Times New Roman" w:hAnsi="Times New Roman" w:cs="Times New Roman"/>
                <w:bCs/>
              </w:rPr>
            </w:pPr>
          </w:p>
        </w:tc>
        <w:tc>
          <w:tcPr>
            <w:tcW w:w="1917" w:type="dxa"/>
            <w:vAlign w:val="center"/>
          </w:tcPr>
          <w:p w:rsidR="005D1B13" w:rsidRPr="005D1B13" w:rsidRDefault="005D1B13" w:rsidP="00A36392">
            <w:pPr>
              <w:jc w:val="center"/>
              <w:rPr>
                <w:rFonts w:ascii="Times New Roman" w:hAnsi="Times New Roman" w:cs="Times New Roman"/>
                <w:bCs/>
              </w:rPr>
            </w:pPr>
          </w:p>
        </w:tc>
      </w:tr>
      <w:tr w:rsidR="005D1B13" w:rsidRPr="005D1B13" w:rsidTr="00A36392">
        <w:trPr>
          <w:trHeight w:val="20"/>
          <w:jc w:val="center"/>
        </w:trPr>
        <w:tc>
          <w:tcPr>
            <w:tcW w:w="4822" w:type="dxa"/>
          </w:tcPr>
          <w:p w:rsidR="005D1B13" w:rsidRPr="005D1B13" w:rsidRDefault="005D1B13" w:rsidP="00A36392">
            <w:pPr>
              <w:keepNext/>
              <w:keepLines/>
              <w:widowControl w:val="0"/>
              <w:ind w:left="34"/>
              <w:rPr>
                <w:rFonts w:ascii="Times New Roman" w:hAnsi="Times New Roman" w:cs="Times New Roman"/>
              </w:rPr>
            </w:pPr>
            <w:r w:rsidRPr="005D1B13">
              <w:rPr>
                <w:rFonts w:ascii="Times New Roman" w:hAnsi="Times New Roman" w:cs="Times New Roman"/>
              </w:rPr>
              <w:t>Регулювання гучності для всіх режимів</w:t>
            </w:r>
          </w:p>
        </w:tc>
        <w:tc>
          <w:tcPr>
            <w:tcW w:w="2267" w:type="dxa"/>
          </w:tcPr>
          <w:p w:rsidR="005D1B13" w:rsidRPr="005D1B13" w:rsidRDefault="005D1B13" w:rsidP="00A36392">
            <w:pPr>
              <w:jc w:val="center"/>
              <w:rPr>
                <w:rFonts w:ascii="Times New Roman" w:hAnsi="Times New Roman" w:cs="Times New Roman"/>
              </w:rPr>
            </w:pPr>
            <w:r w:rsidRPr="005D1B13">
              <w:rPr>
                <w:rFonts w:ascii="Times New Roman" w:hAnsi="Times New Roman" w:cs="Times New Roman"/>
              </w:rPr>
              <w:t>Наявність</w:t>
            </w:r>
          </w:p>
        </w:tc>
        <w:tc>
          <w:tcPr>
            <w:tcW w:w="1030" w:type="dxa"/>
          </w:tcPr>
          <w:p w:rsidR="005D1B13" w:rsidRPr="005D1B13" w:rsidRDefault="005D1B13" w:rsidP="00A36392">
            <w:pPr>
              <w:jc w:val="center"/>
              <w:rPr>
                <w:rFonts w:ascii="Times New Roman" w:hAnsi="Times New Roman" w:cs="Times New Roman"/>
                <w:bCs/>
              </w:rPr>
            </w:pPr>
          </w:p>
        </w:tc>
        <w:tc>
          <w:tcPr>
            <w:tcW w:w="1917" w:type="dxa"/>
            <w:vAlign w:val="center"/>
          </w:tcPr>
          <w:p w:rsidR="005D1B13" w:rsidRPr="005D1B13" w:rsidRDefault="005D1B13" w:rsidP="00A36392">
            <w:pPr>
              <w:jc w:val="center"/>
              <w:rPr>
                <w:rFonts w:ascii="Times New Roman" w:hAnsi="Times New Roman" w:cs="Times New Roman"/>
                <w:bCs/>
              </w:rPr>
            </w:pPr>
          </w:p>
        </w:tc>
      </w:tr>
      <w:tr w:rsidR="005D1B13" w:rsidRPr="005D1B13" w:rsidTr="00A36392">
        <w:trPr>
          <w:trHeight w:val="20"/>
          <w:jc w:val="center"/>
        </w:trPr>
        <w:tc>
          <w:tcPr>
            <w:tcW w:w="4822" w:type="dxa"/>
          </w:tcPr>
          <w:p w:rsidR="005D1B13" w:rsidRPr="005D1B13" w:rsidRDefault="005D1B13" w:rsidP="00A36392">
            <w:pPr>
              <w:keepNext/>
              <w:keepLines/>
              <w:widowControl w:val="0"/>
              <w:ind w:left="34"/>
              <w:rPr>
                <w:rFonts w:ascii="Times New Roman" w:hAnsi="Times New Roman" w:cs="Times New Roman"/>
              </w:rPr>
            </w:pPr>
            <w:r w:rsidRPr="005D1B13">
              <w:rPr>
                <w:rFonts w:ascii="Times New Roman" w:hAnsi="Times New Roman" w:cs="Times New Roman"/>
              </w:rPr>
              <w:t>Наявність індикації несправності електрода</w:t>
            </w:r>
          </w:p>
        </w:tc>
        <w:tc>
          <w:tcPr>
            <w:tcW w:w="2267" w:type="dxa"/>
          </w:tcPr>
          <w:p w:rsidR="005D1B13" w:rsidRPr="005D1B13" w:rsidRDefault="005D1B13" w:rsidP="00A36392">
            <w:pPr>
              <w:jc w:val="center"/>
              <w:rPr>
                <w:rFonts w:ascii="Times New Roman" w:hAnsi="Times New Roman" w:cs="Times New Roman"/>
              </w:rPr>
            </w:pPr>
            <w:r w:rsidRPr="005D1B13">
              <w:rPr>
                <w:rFonts w:ascii="Times New Roman" w:hAnsi="Times New Roman" w:cs="Times New Roman"/>
              </w:rPr>
              <w:t>Наявність</w:t>
            </w:r>
          </w:p>
        </w:tc>
        <w:tc>
          <w:tcPr>
            <w:tcW w:w="1030" w:type="dxa"/>
          </w:tcPr>
          <w:p w:rsidR="005D1B13" w:rsidRPr="005D1B13" w:rsidRDefault="005D1B13" w:rsidP="00A36392">
            <w:pPr>
              <w:jc w:val="center"/>
              <w:rPr>
                <w:rFonts w:ascii="Times New Roman" w:hAnsi="Times New Roman" w:cs="Times New Roman"/>
                <w:bCs/>
              </w:rPr>
            </w:pPr>
          </w:p>
        </w:tc>
        <w:tc>
          <w:tcPr>
            <w:tcW w:w="1917" w:type="dxa"/>
            <w:vAlign w:val="center"/>
          </w:tcPr>
          <w:p w:rsidR="005D1B13" w:rsidRPr="005D1B13" w:rsidRDefault="005D1B13" w:rsidP="00A36392">
            <w:pPr>
              <w:jc w:val="center"/>
              <w:rPr>
                <w:rFonts w:ascii="Times New Roman" w:hAnsi="Times New Roman" w:cs="Times New Roman"/>
                <w:bCs/>
                <w:lang w:val="ru-RU"/>
              </w:rPr>
            </w:pPr>
          </w:p>
        </w:tc>
      </w:tr>
      <w:tr w:rsidR="005D1B13" w:rsidRPr="005D1B13" w:rsidTr="00A36392">
        <w:trPr>
          <w:trHeight w:val="20"/>
          <w:jc w:val="center"/>
        </w:trPr>
        <w:tc>
          <w:tcPr>
            <w:tcW w:w="4822" w:type="dxa"/>
          </w:tcPr>
          <w:p w:rsidR="005D1B13" w:rsidRPr="005D1B13" w:rsidRDefault="005D1B13" w:rsidP="00A36392">
            <w:pPr>
              <w:keepNext/>
              <w:keepLines/>
              <w:widowControl w:val="0"/>
              <w:ind w:left="34"/>
              <w:rPr>
                <w:rFonts w:ascii="Times New Roman" w:hAnsi="Times New Roman" w:cs="Times New Roman"/>
              </w:rPr>
            </w:pPr>
            <w:r w:rsidRPr="005D1B13">
              <w:rPr>
                <w:rFonts w:ascii="Times New Roman" w:hAnsi="Times New Roman" w:cs="Times New Roman"/>
              </w:rPr>
              <w:t>Наявність індикації безпеки ВЧ апарату</w:t>
            </w:r>
          </w:p>
        </w:tc>
        <w:tc>
          <w:tcPr>
            <w:tcW w:w="2267" w:type="dxa"/>
          </w:tcPr>
          <w:p w:rsidR="005D1B13" w:rsidRPr="005D1B13" w:rsidRDefault="005D1B13" w:rsidP="00A36392">
            <w:pPr>
              <w:jc w:val="center"/>
              <w:rPr>
                <w:rFonts w:ascii="Times New Roman" w:hAnsi="Times New Roman" w:cs="Times New Roman"/>
              </w:rPr>
            </w:pPr>
            <w:r w:rsidRPr="005D1B13">
              <w:rPr>
                <w:rFonts w:ascii="Times New Roman" w:hAnsi="Times New Roman" w:cs="Times New Roman"/>
              </w:rPr>
              <w:t>Наявність</w:t>
            </w:r>
          </w:p>
        </w:tc>
        <w:tc>
          <w:tcPr>
            <w:tcW w:w="1030" w:type="dxa"/>
          </w:tcPr>
          <w:p w:rsidR="005D1B13" w:rsidRPr="005D1B13" w:rsidRDefault="005D1B13" w:rsidP="00A36392">
            <w:pPr>
              <w:jc w:val="center"/>
              <w:rPr>
                <w:rFonts w:ascii="Times New Roman" w:hAnsi="Times New Roman" w:cs="Times New Roman"/>
                <w:bCs/>
              </w:rPr>
            </w:pPr>
          </w:p>
        </w:tc>
        <w:tc>
          <w:tcPr>
            <w:tcW w:w="1917" w:type="dxa"/>
            <w:vAlign w:val="center"/>
          </w:tcPr>
          <w:p w:rsidR="005D1B13" w:rsidRPr="005D1B13" w:rsidRDefault="005D1B13" w:rsidP="00A36392">
            <w:pPr>
              <w:jc w:val="center"/>
              <w:rPr>
                <w:rFonts w:ascii="Times New Roman" w:hAnsi="Times New Roman" w:cs="Times New Roman"/>
                <w:bCs/>
                <w:lang w:val="ru-RU"/>
              </w:rPr>
            </w:pPr>
          </w:p>
        </w:tc>
      </w:tr>
      <w:tr w:rsidR="005D1B13" w:rsidRPr="005D1B13" w:rsidTr="00A36392">
        <w:trPr>
          <w:trHeight w:val="20"/>
          <w:jc w:val="center"/>
        </w:trPr>
        <w:tc>
          <w:tcPr>
            <w:tcW w:w="4822" w:type="dxa"/>
          </w:tcPr>
          <w:p w:rsidR="005D1B13" w:rsidRPr="005D1B13" w:rsidRDefault="005D1B13" w:rsidP="00A36392">
            <w:pPr>
              <w:keepNext/>
              <w:keepLines/>
              <w:widowControl w:val="0"/>
              <w:ind w:left="34"/>
              <w:rPr>
                <w:rFonts w:ascii="Times New Roman" w:hAnsi="Times New Roman" w:cs="Times New Roman"/>
              </w:rPr>
            </w:pPr>
            <w:r w:rsidRPr="005D1B13">
              <w:rPr>
                <w:rFonts w:ascii="Times New Roman" w:hAnsi="Times New Roman" w:cs="Times New Roman"/>
              </w:rPr>
              <w:t>Наявність індикації несправності нейтрального електрода</w:t>
            </w:r>
          </w:p>
        </w:tc>
        <w:tc>
          <w:tcPr>
            <w:tcW w:w="2267" w:type="dxa"/>
          </w:tcPr>
          <w:p w:rsidR="005D1B13" w:rsidRPr="005D1B13" w:rsidRDefault="005D1B13" w:rsidP="00A36392">
            <w:pPr>
              <w:jc w:val="center"/>
              <w:rPr>
                <w:rFonts w:ascii="Times New Roman" w:hAnsi="Times New Roman" w:cs="Times New Roman"/>
              </w:rPr>
            </w:pPr>
            <w:r w:rsidRPr="005D1B13">
              <w:rPr>
                <w:rFonts w:ascii="Times New Roman" w:hAnsi="Times New Roman" w:cs="Times New Roman"/>
              </w:rPr>
              <w:t>Наявність</w:t>
            </w:r>
          </w:p>
        </w:tc>
        <w:tc>
          <w:tcPr>
            <w:tcW w:w="1030" w:type="dxa"/>
          </w:tcPr>
          <w:p w:rsidR="005D1B13" w:rsidRPr="005D1B13" w:rsidRDefault="005D1B13" w:rsidP="00A36392">
            <w:pPr>
              <w:jc w:val="center"/>
              <w:rPr>
                <w:rFonts w:ascii="Times New Roman" w:hAnsi="Times New Roman" w:cs="Times New Roman"/>
                <w:bCs/>
              </w:rPr>
            </w:pPr>
          </w:p>
        </w:tc>
        <w:tc>
          <w:tcPr>
            <w:tcW w:w="1917" w:type="dxa"/>
            <w:vAlign w:val="center"/>
          </w:tcPr>
          <w:p w:rsidR="005D1B13" w:rsidRPr="005D1B13" w:rsidRDefault="005D1B13" w:rsidP="00A36392">
            <w:pPr>
              <w:jc w:val="center"/>
              <w:rPr>
                <w:rFonts w:ascii="Times New Roman" w:hAnsi="Times New Roman" w:cs="Times New Roman"/>
                <w:bCs/>
                <w:lang w:val="ru-RU"/>
              </w:rPr>
            </w:pPr>
          </w:p>
        </w:tc>
      </w:tr>
      <w:tr w:rsidR="005D1B13" w:rsidRPr="005D1B13" w:rsidTr="00A36392">
        <w:trPr>
          <w:trHeight w:val="20"/>
          <w:jc w:val="center"/>
        </w:trPr>
        <w:tc>
          <w:tcPr>
            <w:tcW w:w="4822" w:type="dxa"/>
          </w:tcPr>
          <w:p w:rsidR="005D1B13" w:rsidRPr="005D1B13" w:rsidRDefault="005D1B13" w:rsidP="00A36392">
            <w:pPr>
              <w:rPr>
                <w:rFonts w:ascii="Times New Roman" w:hAnsi="Times New Roman" w:cs="Times New Roman"/>
              </w:rPr>
            </w:pPr>
            <w:r w:rsidRPr="005D1B13">
              <w:rPr>
                <w:rFonts w:ascii="Times New Roman" w:hAnsi="Times New Roman" w:cs="Times New Roman"/>
              </w:rPr>
              <w:t>Незалежні високочастотні виходи для одночасного підключення інструментів, не менше:</w:t>
            </w:r>
          </w:p>
          <w:p w:rsidR="005D1B13" w:rsidRPr="005D1B13" w:rsidRDefault="005D1B13" w:rsidP="00A36392">
            <w:pPr>
              <w:rPr>
                <w:rFonts w:ascii="Times New Roman" w:hAnsi="Times New Roman" w:cs="Times New Roman"/>
              </w:rPr>
            </w:pPr>
            <w:r w:rsidRPr="005D1B13">
              <w:rPr>
                <w:rFonts w:ascii="Times New Roman" w:hAnsi="Times New Roman" w:cs="Times New Roman"/>
              </w:rPr>
              <w:t xml:space="preserve">- </w:t>
            </w:r>
            <w:proofErr w:type="spellStart"/>
            <w:r w:rsidRPr="005D1B13">
              <w:rPr>
                <w:rFonts w:ascii="Times New Roman" w:hAnsi="Times New Roman" w:cs="Times New Roman"/>
              </w:rPr>
              <w:t>монополярні</w:t>
            </w:r>
            <w:proofErr w:type="spellEnd"/>
          </w:p>
          <w:p w:rsidR="005D1B13" w:rsidRPr="005D1B13" w:rsidRDefault="005D1B13" w:rsidP="00A36392">
            <w:pPr>
              <w:rPr>
                <w:rFonts w:ascii="Times New Roman" w:hAnsi="Times New Roman" w:cs="Times New Roman"/>
              </w:rPr>
            </w:pPr>
            <w:r w:rsidRPr="005D1B13">
              <w:rPr>
                <w:rFonts w:ascii="Times New Roman" w:hAnsi="Times New Roman" w:cs="Times New Roman"/>
              </w:rPr>
              <w:t>- біполярні</w:t>
            </w:r>
          </w:p>
        </w:tc>
        <w:tc>
          <w:tcPr>
            <w:tcW w:w="2267" w:type="dxa"/>
          </w:tcPr>
          <w:p w:rsidR="005D1B13" w:rsidRPr="005D1B13" w:rsidRDefault="005D1B13" w:rsidP="00A36392">
            <w:pPr>
              <w:jc w:val="center"/>
              <w:rPr>
                <w:rFonts w:ascii="Times New Roman" w:hAnsi="Times New Roman" w:cs="Times New Roman"/>
              </w:rPr>
            </w:pPr>
          </w:p>
          <w:p w:rsidR="005D1B13" w:rsidRPr="005D1B13" w:rsidRDefault="005D1B13" w:rsidP="00A36392">
            <w:pPr>
              <w:jc w:val="center"/>
              <w:rPr>
                <w:rFonts w:ascii="Times New Roman" w:hAnsi="Times New Roman" w:cs="Times New Roman"/>
              </w:rPr>
            </w:pPr>
          </w:p>
          <w:p w:rsidR="005D1B13" w:rsidRPr="005D1B13" w:rsidRDefault="005D1B13" w:rsidP="00A36392">
            <w:pPr>
              <w:jc w:val="center"/>
              <w:rPr>
                <w:rFonts w:ascii="Times New Roman" w:hAnsi="Times New Roman" w:cs="Times New Roman"/>
              </w:rPr>
            </w:pPr>
            <w:r w:rsidRPr="005D1B13">
              <w:rPr>
                <w:rFonts w:ascii="Times New Roman" w:hAnsi="Times New Roman" w:cs="Times New Roman"/>
                <w:lang w:val="en-US"/>
              </w:rPr>
              <w:t>1</w:t>
            </w:r>
            <w:r w:rsidRPr="005D1B13">
              <w:rPr>
                <w:rFonts w:ascii="Times New Roman" w:hAnsi="Times New Roman" w:cs="Times New Roman"/>
              </w:rPr>
              <w:t xml:space="preserve"> (один)</w:t>
            </w:r>
          </w:p>
          <w:p w:rsidR="005D1B13" w:rsidRPr="005D1B13" w:rsidRDefault="005D1B13" w:rsidP="00A36392">
            <w:pPr>
              <w:jc w:val="center"/>
              <w:rPr>
                <w:rFonts w:ascii="Times New Roman" w:hAnsi="Times New Roman" w:cs="Times New Roman"/>
              </w:rPr>
            </w:pPr>
            <w:r w:rsidRPr="005D1B13">
              <w:rPr>
                <w:rFonts w:ascii="Times New Roman" w:hAnsi="Times New Roman" w:cs="Times New Roman"/>
                <w:lang w:val="en-US"/>
              </w:rPr>
              <w:t>1</w:t>
            </w:r>
            <w:r w:rsidRPr="005D1B13">
              <w:rPr>
                <w:rFonts w:ascii="Times New Roman" w:hAnsi="Times New Roman" w:cs="Times New Roman"/>
              </w:rPr>
              <w:t xml:space="preserve"> (один)</w:t>
            </w:r>
          </w:p>
        </w:tc>
        <w:tc>
          <w:tcPr>
            <w:tcW w:w="1030" w:type="dxa"/>
          </w:tcPr>
          <w:p w:rsidR="005D1B13" w:rsidRPr="005D1B13" w:rsidRDefault="005D1B13" w:rsidP="00A36392">
            <w:pPr>
              <w:jc w:val="center"/>
              <w:rPr>
                <w:rFonts w:ascii="Times New Roman" w:hAnsi="Times New Roman" w:cs="Times New Roman"/>
              </w:rPr>
            </w:pPr>
          </w:p>
        </w:tc>
        <w:tc>
          <w:tcPr>
            <w:tcW w:w="1917" w:type="dxa"/>
            <w:vAlign w:val="center"/>
          </w:tcPr>
          <w:p w:rsidR="005D1B13" w:rsidRPr="005D1B13" w:rsidRDefault="005D1B13" w:rsidP="00A36392">
            <w:pPr>
              <w:jc w:val="center"/>
              <w:rPr>
                <w:rFonts w:ascii="Times New Roman" w:hAnsi="Times New Roman" w:cs="Times New Roman"/>
                <w:bCs/>
                <w:lang w:val="ru-RU"/>
              </w:rPr>
            </w:pPr>
          </w:p>
        </w:tc>
      </w:tr>
      <w:tr w:rsidR="005D1B13" w:rsidRPr="005D1B13" w:rsidTr="00A36392">
        <w:trPr>
          <w:trHeight w:val="20"/>
          <w:jc w:val="center"/>
        </w:trPr>
        <w:tc>
          <w:tcPr>
            <w:tcW w:w="4822" w:type="dxa"/>
          </w:tcPr>
          <w:p w:rsidR="005D1B13" w:rsidRPr="005D1B13" w:rsidRDefault="005D1B13" w:rsidP="00A36392">
            <w:pPr>
              <w:rPr>
                <w:rFonts w:ascii="Times New Roman" w:hAnsi="Times New Roman" w:cs="Times New Roman"/>
              </w:rPr>
            </w:pPr>
            <w:r w:rsidRPr="005D1B13">
              <w:rPr>
                <w:rFonts w:ascii="Times New Roman" w:hAnsi="Times New Roman" w:cs="Times New Roman"/>
              </w:rPr>
              <w:t xml:space="preserve">Кількість запрограмованих режимів для </w:t>
            </w:r>
            <w:proofErr w:type="spellStart"/>
            <w:r w:rsidRPr="005D1B13">
              <w:rPr>
                <w:rFonts w:ascii="Times New Roman" w:hAnsi="Times New Roman" w:cs="Times New Roman"/>
              </w:rPr>
              <w:t>монополярного</w:t>
            </w:r>
            <w:proofErr w:type="spellEnd"/>
            <w:r w:rsidRPr="005D1B13">
              <w:rPr>
                <w:rFonts w:ascii="Times New Roman" w:hAnsi="Times New Roman" w:cs="Times New Roman"/>
              </w:rPr>
              <w:t xml:space="preserve"> і біполярного різання та коагуляції, не менше </w:t>
            </w:r>
          </w:p>
        </w:tc>
        <w:tc>
          <w:tcPr>
            <w:tcW w:w="2267" w:type="dxa"/>
          </w:tcPr>
          <w:p w:rsidR="005D1B13" w:rsidRPr="005D1B13" w:rsidRDefault="005D1B13" w:rsidP="00A36392">
            <w:pPr>
              <w:jc w:val="center"/>
              <w:rPr>
                <w:rFonts w:ascii="Times New Roman" w:hAnsi="Times New Roman" w:cs="Times New Roman"/>
              </w:rPr>
            </w:pPr>
            <w:r w:rsidRPr="005D1B13">
              <w:rPr>
                <w:rFonts w:ascii="Times New Roman" w:hAnsi="Times New Roman" w:cs="Times New Roman"/>
                <w:lang w:val="en-US"/>
              </w:rPr>
              <w:t>1</w:t>
            </w:r>
            <w:r w:rsidRPr="005D1B13">
              <w:rPr>
                <w:rFonts w:ascii="Times New Roman" w:hAnsi="Times New Roman" w:cs="Times New Roman"/>
              </w:rPr>
              <w:t>5 (</w:t>
            </w:r>
            <w:proofErr w:type="spellStart"/>
            <w:r w:rsidRPr="005D1B13">
              <w:rPr>
                <w:rFonts w:ascii="Times New Roman" w:hAnsi="Times New Roman" w:cs="Times New Roman"/>
              </w:rPr>
              <w:t>п'ят</w:t>
            </w:r>
            <w:r w:rsidRPr="005D1B13">
              <w:rPr>
                <w:rFonts w:ascii="Times New Roman" w:hAnsi="Times New Roman" w:cs="Times New Roman"/>
                <w:lang w:val="en-US"/>
              </w:rPr>
              <w:t>надцяти</w:t>
            </w:r>
            <w:proofErr w:type="spellEnd"/>
            <w:r w:rsidRPr="005D1B13">
              <w:rPr>
                <w:rFonts w:ascii="Times New Roman" w:hAnsi="Times New Roman" w:cs="Times New Roman"/>
              </w:rPr>
              <w:t>)</w:t>
            </w:r>
          </w:p>
        </w:tc>
        <w:tc>
          <w:tcPr>
            <w:tcW w:w="1030" w:type="dxa"/>
          </w:tcPr>
          <w:p w:rsidR="005D1B13" w:rsidRPr="005D1B13" w:rsidRDefault="005D1B13" w:rsidP="00A36392">
            <w:pPr>
              <w:jc w:val="center"/>
              <w:rPr>
                <w:rFonts w:ascii="Times New Roman" w:hAnsi="Times New Roman" w:cs="Times New Roman"/>
              </w:rPr>
            </w:pPr>
          </w:p>
        </w:tc>
        <w:tc>
          <w:tcPr>
            <w:tcW w:w="1917" w:type="dxa"/>
            <w:vAlign w:val="center"/>
          </w:tcPr>
          <w:p w:rsidR="005D1B13" w:rsidRPr="005D1B13" w:rsidRDefault="005D1B13" w:rsidP="00A36392">
            <w:pPr>
              <w:jc w:val="center"/>
              <w:rPr>
                <w:rFonts w:ascii="Times New Roman" w:hAnsi="Times New Roman" w:cs="Times New Roman"/>
                <w:bCs/>
                <w:lang w:val="ru-RU"/>
              </w:rPr>
            </w:pPr>
          </w:p>
        </w:tc>
      </w:tr>
      <w:tr w:rsidR="005D1B13" w:rsidRPr="005D1B13" w:rsidTr="00A36392">
        <w:trPr>
          <w:trHeight w:val="20"/>
          <w:jc w:val="center"/>
        </w:trPr>
        <w:tc>
          <w:tcPr>
            <w:tcW w:w="4822" w:type="dxa"/>
          </w:tcPr>
          <w:p w:rsidR="005D1B13" w:rsidRPr="005D1B13" w:rsidRDefault="005D1B13" w:rsidP="00A36392">
            <w:pPr>
              <w:rPr>
                <w:rFonts w:ascii="Times New Roman" w:hAnsi="Times New Roman" w:cs="Times New Roman"/>
              </w:rPr>
            </w:pPr>
            <w:r w:rsidRPr="005D1B13">
              <w:rPr>
                <w:rFonts w:ascii="Times New Roman" w:hAnsi="Times New Roman" w:cs="Times New Roman"/>
              </w:rPr>
              <w:t>Кількість встановлених програм, не менше</w:t>
            </w:r>
          </w:p>
        </w:tc>
        <w:tc>
          <w:tcPr>
            <w:tcW w:w="2267" w:type="dxa"/>
          </w:tcPr>
          <w:p w:rsidR="005D1B13" w:rsidRPr="005D1B13" w:rsidRDefault="005D1B13" w:rsidP="00A36392">
            <w:pPr>
              <w:jc w:val="center"/>
              <w:rPr>
                <w:rFonts w:ascii="Times New Roman" w:hAnsi="Times New Roman" w:cs="Times New Roman"/>
              </w:rPr>
            </w:pPr>
            <w:r w:rsidRPr="005D1B13">
              <w:rPr>
                <w:rFonts w:ascii="Times New Roman" w:hAnsi="Times New Roman" w:cs="Times New Roman"/>
                <w:lang w:val="en-US"/>
              </w:rPr>
              <w:t>1</w:t>
            </w:r>
            <w:r w:rsidRPr="005D1B13">
              <w:rPr>
                <w:rFonts w:ascii="Times New Roman" w:hAnsi="Times New Roman" w:cs="Times New Roman"/>
              </w:rPr>
              <w:t>5 (</w:t>
            </w:r>
            <w:proofErr w:type="spellStart"/>
            <w:r w:rsidRPr="005D1B13">
              <w:rPr>
                <w:rFonts w:ascii="Times New Roman" w:hAnsi="Times New Roman" w:cs="Times New Roman"/>
              </w:rPr>
              <w:t>п'ят</w:t>
            </w:r>
            <w:r w:rsidRPr="005D1B13">
              <w:rPr>
                <w:rFonts w:ascii="Times New Roman" w:hAnsi="Times New Roman" w:cs="Times New Roman"/>
                <w:lang w:val="ru-RU"/>
              </w:rPr>
              <w:t>надцяти</w:t>
            </w:r>
            <w:proofErr w:type="spellEnd"/>
            <w:r w:rsidRPr="005D1B13">
              <w:rPr>
                <w:rFonts w:ascii="Times New Roman" w:hAnsi="Times New Roman" w:cs="Times New Roman"/>
                <w:lang w:val="ru-RU"/>
              </w:rPr>
              <w:t>)</w:t>
            </w:r>
          </w:p>
        </w:tc>
        <w:tc>
          <w:tcPr>
            <w:tcW w:w="1030" w:type="dxa"/>
          </w:tcPr>
          <w:p w:rsidR="005D1B13" w:rsidRPr="005D1B13" w:rsidRDefault="005D1B13" w:rsidP="00A36392">
            <w:pPr>
              <w:jc w:val="center"/>
              <w:rPr>
                <w:rFonts w:ascii="Times New Roman" w:hAnsi="Times New Roman" w:cs="Times New Roman"/>
              </w:rPr>
            </w:pPr>
          </w:p>
        </w:tc>
        <w:tc>
          <w:tcPr>
            <w:tcW w:w="1917" w:type="dxa"/>
            <w:vAlign w:val="center"/>
          </w:tcPr>
          <w:p w:rsidR="005D1B13" w:rsidRPr="005D1B13" w:rsidRDefault="005D1B13" w:rsidP="00A36392">
            <w:pPr>
              <w:jc w:val="center"/>
              <w:rPr>
                <w:rFonts w:ascii="Times New Roman" w:hAnsi="Times New Roman" w:cs="Times New Roman"/>
                <w:bCs/>
                <w:lang w:val="ru-RU"/>
              </w:rPr>
            </w:pPr>
          </w:p>
        </w:tc>
      </w:tr>
      <w:tr w:rsidR="005D1B13" w:rsidRPr="005D1B13" w:rsidTr="00A36392">
        <w:trPr>
          <w:trHeight w:val="20"/>
          <w:jc w:val="center"/>
        </w:trPr>
        <w:tc>
          <w:tcPr>
            <w:tcW w:w="4822" w:type="dxa"/>
          </w:tcPr>
          <w:p w:rsidR="005D1B13" w:rsidRPr="005D1B13" w:rsidRDefault="005D1B13" w:rsidP="00A36392">
            <w:pPr>
              <w:rPr>
                <w:rFonts w:ascii="Times New Roman" w:hAnsi="Times New Roman" w:cs="Times New Roman"/>
              </w:rPr>
            </w:pPr>
            <w:r w:rsidRPr="005D1B13">
              <w:rPr>
                <w:rFonts w:ascii="Times New Roman" w:hAnsi="Times New Roman" w:cs="Times New Roman"/>
              </w:rPr>
              <w:t xml:space="preserve">Максимальна ріжуча потужність в </w:t>
            </w:r>
            <w:proofErr w:type="spellStart"/>
            <w:r w:rsidRPr="005D1B13">
              <w:rPr>
                <w:rFonts w:ascii="Times New Roman" w:hAnsi="Times New Roman" w:cs="Times New Roman"/>
              </w:rPr>
              <w:t>монополярному</w:t>
            </w:r>
            <w:proofErr w:type="spellEnd"/>
            <w:r w:rsidRPr="005D1B13">
              <w:rPr>
                <w:rFonts w:ascii="Times New Roman" w:hAnsi="Times New Roman" w:cs="Times New Roman"/>
              </w:rPr>
              <w:t xml:space="preserve"> режимі, не менше</w:t>
            </w:r>
          </w:p>
        </w:tc>
        <w:tc>
          <w:tcPr>
            <w:tcW w:w="2267" w:type="dxa"/>
          </w:tcPr>
          <w:p w:rsidR="005D1B13" w:rsidRPr="005D1B13" w:rsidRDefault="005D1B13" w:rsidP="00A36392">
            <w:pPr>
              <w:jc w:val="center"/>
              <w:rPr>
                <w:rFonts w:ascii="Times New Roman" w:hAnsi="Times New Roman" w:cs="Times New Roman"/>
              </w:rPr>
            </w:pPr>
            <w:r w:rsidRPr="005D1B13">
              <w:rPr>
                <w:rFonts w:ascii="Times New Roman" w:hAnsi="Times New Roman" w:cs="Times New Roman"/>
              </w:rPr>
              <w:t>360 Вт</w:t>
            </w:r>
          </w:p>
        </w:tc>
        <w:tc>
          <w:tcPr>
            <w:tcW w:w="1030" w:type="dxa"/>
          </w:tcPr>
          <w:p w:rsidR="005D1B13" w:rsidRPr="005D1B13" w:rsidRDefault="005D1B13" w:rsidP="00A36392">
            <w:pPr>
              <w:jc w:val="center"/>
              <w:rPr>
                <w:rFonts w:ascii="Times New Roman" w:hAnsi="Times New Roman" w:cs="Times New Roman"/>
              </w:rPr>
            </w:pPr>
          </w:p>
        </w:tc>
        <w:tc>
          <w:tcPr>
            <w:tcW w:w="1917" w:type="dxa"/>
            <w:vAlign w:val="center"/>
          </w:tcPr>
          <w:p w:rsidR="005D1B13" w:rsidRPr="005D1B13" w:rsidRDefault="005D1B13" w:rsidP="00A36392">
            <w:pPr>
              <w:jc w:val="center"/>
              <w:rPr>
                <w:rFonts w:ascii="Times New Roman" w:hAnsi="Times New Roman" w:cs="Times New Roman"/>
                <w:bCs/>
              </w:rPr>
            </w:pPr>
          </w:p>
        </w:tc>
      </w:tr>
      <w:tr w:rsidR="005D1B13" w:rsidRPr="005D1B13" w:rsidTr="00A36392">
        <w:trPr>
          <w:trHeight w:val="20"/>
          <w:jc w:val="center"/>
        </w:trPr>
        <w:tc>
          <w:tcPr>
            <w:tcW w:w="4822" w:type="dxa"/>
          </w:tcPr>
          <w:p w:rsidR="005D1B13" w:rsidRPr="005D1B13" w:rsidRDefault="005D1B13" w:rsidP="00A36392">
            <w:pPr>
              <w:rPr>
                <w:rFonts w:ascii="Times New Roman" w:hAnsi="Times New Roman" w:cs="Times New Roman"/>
              </w:rPr>
            </w:pPr>
            <w:r w:rsidRPr="005D1B13">
              <w:rPr>
                <w:rFonts w:ascii="Times New Roman" w:hAnsi="Times New Roman" w:cs="Times New Roman"/>
              </w:rPr>
              <w:t xml:space="preserve">Максимальна потужність коагуляції, в </w:t>
            </w:r>
            <w:proofErr w:type="spellStart"/>
            <w:r w:rsidRPr="005D1B13">
              <w:rPr>
                <w:rFonts w:ascii="Times New Roman" w:hAnsi="Times New Roman" w:cs="Times New Roman"/>
              </w:rPr>
              <w:t>монополярному</w:t>
            </w:r>
            <w:proofErr w:type="spellEnd"/>
            <w:r w:rsidRPr="005D1B13">
              <w:rPr>
                <w:rFonts w:ascii="Times New Roman" w:hAnsi="Times New Roman" w:cs="Times New Roman"/>
              </w:rPr>
              <w:t xml:space="preserve"> </w:t>
            </w:r>
            <w:proofErr w:type="spellStart"/>
            <w:r w:rsidRPr="005D1B13">
              <w:rPr>
                <w:rFonts w:ascii="Times New Roman" w:hAnsi="Times New Roman" w:cs="Times New Roman"/>
              </w:rPr>
              <w:t>режимі,не</w:t>
            </w:r>
            <w:proofErr w:type="spellEnd"/>
            <w:r w:rsidRPr="005D1B13">
              <w:rPr>
                <w:rFonts w:ascii="Times New Roman" w:hAnsi="Times New Roman" w:cs="Times New Roman"/>
              </w:rPr>
              <w:t xml:space="preserve"> менше</w:t>
            </w:r>
          </w:p>
        </w:tc>
        <w:tc>
          <w:tcPr>
            <w:tcW w:w="2267" w:type="dxa"/>
          </w:tcPr>
          <w:p w:rsidR="005D1B13" w:rsidRPr="005D1B13" w:rsidRDefault="005D1B13" w:rsidP="00A36392">
            <w:pPr>
              <w:jc w:val="center"/>
              <w:rPr>
                <w:rFonts w:ascii="Times New Roman" w:hAnsi="Times New Roman" w:cs="Times New Roman"/>
              </w:rPr>
            </w:pPr>
            <w:r w:rsidRPr="005D1B13">
              <w:rPr>
                <w:rFonts w:ascii="Times New Roman" w:hAnsi="Times New Roman" w:cs="Times New Roman"/>
              </w:rPr>
              <w:t>150 Вт</w:t>
            </w:r>
          </w:p>
        </w:tc>
        <w:tc>
          <w:tcPr>
            <w:tcW w:w="1030" w:type="dxa"/>
          </w:tcPr>
          <w:p w:rsidR="005D1B13" w:rsidRPr="005D1B13" w:rsidRDefault="005D1B13" w:rsidP="00A36392">
            <w:pPr>
              <w:jc w:val="center"/>
              <w:rPr>
                <w:rFonts w:ascii="Times New Roman" w:hAnsi="Times New Roman" w:cs="Times New Roman"/>
              </w:rPr>
            </w:pPr>
          </w:p>
        </w:tc>
        <w:tc>
          <w:tcPr>
            <w:tcW w:w="1917" w:type="dxa"/>
            <w:vAlign w:val="center"/>
          </w:tcPr>
          <w:p w:rsidR="005D1B13" w:rsidRPr="005D1B13" w:rsidRDefault="005D1B13" w:rsidP="00A36392">
            <w:pPr>
              <w:jc w:val="center"/>
              <w:rPr>
                <w:rFonts w:ascii="Times New Roman" w:hAnsi="Times New Roman" w:cs="Times New Roman"/>
                <w:bCs/>
              </w:rPr>
            </w:pPr>
          </w:p>
        </w:tc>
      </w:tr>
      <w:tr w:rsidR="005D1B13" w:rsidRPr="005D1B13" w:rsidTr="00A36392">
        <w:trPr>
          <w:trHeight w:val="20"/>
          <w:jc w:val="center"/>
        </w:trPr>
        <w:tc>
          <w:tcPr>
            <w:tcW w:w="4822" w:type="dxa"/>
          </w:tcPr>
          <w:p w:rsidR="005D1B13" w:rsidRPr="005D1B13" w:rsidRDefault="005D1B13" w:rsidP="00A36392">
            <w:pPr>
              <w:rPr>
                <w:rFonts w:ascii="Times New Roman" w:hAnsi="Times New Roman" w:cs="Times New Roman"/>
              </w:rPr>
            </w:pPr>
            <w:r w:rsidRPr="005D1B13">
              <w:rPr>
                <w:rFonts w:ascii="Times New Roman" w:hAnsi="Times New Roman" w:cs="Times New Roman"/>
              </w:rPr>
              <w:t>Максимальна ріжуча потужність в біполярному режимі, не менше</w:t>
            </w:r>
          </w:p>
        </w:tc>
        <w:tc>
          <w:tcPr>
            <w:tcW w:w="2267" w:type="dxa"/>
          </w:tcPr>
          <w:p w:rsidR="005D1B13" w:rsidRPr="005D1B13" w:rsidRDefault="005D1B13" w:rsidP="00A36392">
            <w:pPr>
              <w:jc w:val="center"/>
              <w:rPr>
                <w:rFonts w:ascii="Times New Roman" w:hAnsi="Times New Roman" w:cs="Times New Roman"/>
              </w:rPr>
            </w:pPr>
            <w:r w:rsidRPr="005D1B13">
              <w:rPr>
                <w:rFonts w:ascii="Times New Roman" w:hAnsi="Times New Roman" w:cs="Times New Roman"/>
              </w:rPr>
              <w:t>200 Вт</w:t>
            </w:r>
          </w:p>
        </w:tc>
        <w:tc>
          <w:tcPr>
            <w:tcW w:w="1030" w:type="dxa"/>
          </w:tcPr>
          <w:p w:rsidR="005D1B13" w:rsidRPr="005D1B13" w:rsidRDefault="005D1B13" w:rsidP="00A36392">
            <w:pPr>
              <w:jc w:val="center"/>
              <w:rPr>
                <w:rFonts w:ascii="Times New Roman" w:hAnsi="Times New Roman" w:cs="Times New Roman"/>
              </w:rPr>
            </w:pPr>
          </w:p>
        </w:tc>
        <w:tc>
          <w:tcPr>
            <w:tcW w:w="1917" w:type="dxa"/>
            <w:vAlign w:val="center"/>
          </w:tcPr>
          <w:p w:rsidR="005D1B13" w:rsidRPr="005D1B13" w:rsidRDefault="005D1B13" w:rsidP="00A36392">
            <w:pPr>
              <w:jc w:val="center"/>
              <w:rPr>
                <w:rFonts w:ascii="Times New Roman" w:hAnsi="Times New Roman" w:cs="Times New Roman"/>
                <w:bCs/>
              </w:rPr>
            </w:pPr>
          </w:p>
        </w:tc>
      </w:tr>
      <w:tr w:rsidR="005D1B13" w:rsidRPr="005D1B13" w:rsidTr="00A36392">
        <w:trPr>
          <w:trHeight w:val="20"/>
          <w:jc w:val="center"/>
        </w:trPr>
        <w:tc>
          <w:tcPr>
            <w:tcW w:w="4822" w:type="dxa"/>
          </w:tcPr>
          <w:p w:rsidR="005D1B13" w:rsidRPr="005D1B13" w:rsidRDefault="005D1B13" w:rsidP="00A36392">
            <w:pPr>
              <w:rPr>
                <w:rFonts w:ascii="Times New Roman" w:hAnsi="Times New Roman" w:cs="Times New Roman"/>
              </w:rPr>
            </w:pPr>
            <w:r w:rsidRPr="005D1B13">
              <w:rPr>
                <w:rFonts w:ascii="Times New Roman" w:hAnsi="Times New Roman" w:cs="Times New Roman"/>
              </w:rPr>
              <w:t xml:space="preserve">Максимальна потужність коагуляції, в біполярному </w:t>
            </w:r>
            <w:proofErr w:type="spellStart"/>
            <w:r w:rsidRPr="005D1B13">
              <w:rPr>
                <w:rFonts w:ascii="Times New Roman" w:hAnsi="Times New Roman" w:cs="Times New Roman"/>
              </w:rPr>
              <w:t>режимі,не</w:t>
            </w:r>
            <w:proofErr w:type="spellEnd"/>
            <w:r w:rsidRPr="005D1B13">
              <w:rPr>
                <w:rFonts w:ascii="Times New Roman" w:hAnsi="Times New Roman" w:cs="Times New Roman"/>
              </w:rPr>
              <w:t xml:space="preserve"> менше</w:t>
            </w:r>
          </w:p>
        </w:tc>
        <w:tc>
          <w:tcPr>
            <w:tcW w:w="2267" w:type="dxa"/>
          </w:tcPr>
          <w:p w:rsidR="005D1B13" w:rsidRPr="005D1B13" w:rsidRDefault="005D1B13" w:rsidP="00A36392">
            <w:pPr>
              <w:jc w:val="center"/>
              <w:rPr>
                <w:rFonts w:ascii="Times New Roman" w:hAnsi="Times New Roman" w:cs="Times New Roman"/>
              </w:rPr>
            </w:pPr>
            <w:r w:rsidRPr="005D1B13">
              <w:rPr>
                <w:rFonts w:ascii="Times New Roman" w:hAnsi="Times New Roman" w:cs="Times New Roman"/>
              </w:rPr>
              <w:t>100 Вт</w:t>
            </w:r>
          </w:p>
        </w:tc>
        <w:tc>
          <w:tcPr>
            <w:tcW w:w="1030" w:type="dxa"/>
          </w:tcPr>
          <w:p w:rsidR="005D1B13" w:rsidRPr="005D1B13" w:rsidRDefault="005D1B13" w:rsidP="00A36392">
            <w:pPr>
              <w:jc w:val="center"/>
              <w:rPr>
                <w:rFonts w:ascii="Times New Roman" w:hAnsi="Times New Roman" w:cs="Times New Roman"/>
              </w:rPr>
            </w:pPr>
          </w:p>
        </w:tc>
        <w:tc>
          <w:tcPr>
            <w:tcW w:w="1917" w:type="dxa"/>
            <w:vAlign w:val="center"/>
          </w:tcPr>
          <w:p w:rsidR="005D1B13" w:rsidRPr="005D1B13" w:rsidRDefault="005D1B13" w:rsidP="00A36392">
            <w:pPr>
              <w:jc w:val="center"/>
              <w:rPr>
                <w:rFonts w:ascii="Times New Roman" w:hAnsi="Times New Roman" w:cs="Times New Roman"/>
                <w:bCs/>
              </w:rPr>
            </w:pPr>
          </w:p>
        </w:tc>
      </w:tr>
      <w:tr w:rsidR="005D1B13" w:rsidRPr="005D1B13" w:rsidTr="00A36392">
        <w:trPr>
          <w:trHeight w:val="20"/>
          <w:jc w:val="center"/>
        </w:trPr>
        <w:tc>
          <w:tcPr>
            <w:tcW w:w="4822" w:type="dxa"/>
          </w:tcPr>
          <w:p w:rsidR="005D1B13" w:rsidRPr="005D1B13" w:rsidRDefault="005D1B13" w:rsidP="00A36392">
            <w:pPr>
              <w:rPr>
                <w:rFonts w:ascii="Times New Roman" w:hAnsi="Times New Roman" w:cs="Times New Roman"/>
              </w:rPr>
            </w:pPr>
            <w:r w:rsidRPr="005D1B13">
              <w:rPr>
                <w:rFonts w:ascii="Times New Roman" w:hAnsi="Times New Roman" w:cs="Times New Roman"/>
              </w:rPr>
              <w:t xml:space="preserve">Можливість використовувати одночасно різ та коагуляцію у </w:t>
            </w:r>
            <w:proofErr w:type="spellStart"/>
            <w:r w:rsidRPr="005D1B13">
              <w:rPr>
                <w:rFonts w:ascii="Times New Roman" w:hAnsi="Times New Roman" w:cs="Times New Roman"/>
              </w:rPr>
              <w:t>монополярному</w:t>
            </w:r>
            <w:proofErr w:type="spellEnd"/>
            <w:r w:rsidRPr="005D1B13">
              <w:rPr>
                <w:rFonts w:ascii="Times New Roman" w:hAnsi="Times New Roman" w:cs="Times New Roman"/>
              </w:rPr>
              <w:t xml:space="preserve"> режимі</w:t>
            </w:r>
          </w:p>
        </w:tc>
        <w:tc>
          <w:tcPr>
            <w:tcW w:w="2267" w:type="dxa"/>
          </w:tcPr>
          <w:p w:rsidR="005D1B13" w:rsidRPr="005D1B13" w:rsidRDefault="005D1B13" w:rsidP="00A36392">
            <w:pPr>
              <w:jc w:val="center"/>
              <w:rPr>
                <w:rFonts w:ascii="Times New Roman" w:hAnsi="Times New Roman" w:cs="Times New Roman"/>
              </w:rPr>
            </w:pPr>
            <w:r w:rsidRPr="005D1B13">
              <w:rPr>
                <w:rFonts w:ascii="Times New Roman" w:hAnsi="Times New Roman" w:cs="Times New Roman"/>
              </w:rPr>
              <w:t>Наявність</w:t>
            </w:r>
          </w:p>
        </w:tc>
        <w:tc>
          <w:tcPr>
            <w:tcW w:w="1030" w:type="dxa"/>
          </w:tcPr>
          <w:p w:rsidR="005D1B13" w:rsidRPr="005D1B13" w:rsidRDefault="005D1B13" w:rsidP="00A36392">
            <w:pPr>
              <w:jc w:val="center"/>
              <w:rPr>
                <w:rFonts w:ascii="Times New Roman" w:hAnsi="Times New Roman" w:cs="Times New Roman"/>
                <w:lang w:val="en-US"/>
              </w:rPr>
            </w:pPr>
            <w:r w:rsidRPr="005D1B13">
              <w:rPr>
                <w:rFonts w:ascii="Times New Roman" w:hAnsi="Times New Roman" w:cs="Times New Roman"/>
                <w:lang w:val="en-US"/>
              </w:rPr>
              <w:t xml:space="preserve"> </w:t>
            </w:r>
          </w:p>
        </w:tc>
        <w:tc>
          <w:tcPr>
            <w:tcW w:w="1917" w:type="dxa"/>
            <w:vAlign w:val="center"/>
          </w:tcPr>
          <w:p w:rsidR="005D1B13" w:rsidRPr="005D1B13" w:rsidRDefault="005D1B13" w:rsidP="00A36392">
            <w:pPr>
              <w:jc w:val="center"/>
              <w:rPr>
                <w:rFonts w:ascii="Times New Roman" w:hAnsi="Times New Roman" w:cs="Times New Roman"/>
                <w:lang w:val="en-US"/>
              </w:rPr>
            </w:pPr>
          </w:p>
        </w:tc>
      </w:tr>
      <w:tr w:rsidR="005D1B13" w:rsidRPr="005D1B13" w:rsidTr="00A36392">
        <w:trPr>
          <w:trHeight w:val="20"/>
          <w:jc w:val="center"/>
        </w:trPr>
        <w:tc>
          <w:tcPr>
            <w:tcW w:w="4822" w:type="dxa"/>
          </w:tcPr>
          <w:p w:rsidR="005D1B13" w:rsidRPr="005D1B13" w:rsidRDefault="005D1B13" w:rsidP="00A36392">
            <w:pPr>
              <w:rPr>
                <w:rFonts w:ascii="Times New Roman" w:hAnsi="Times New Roman" w:cs="Times New Roman"/>
              </w:rPr>
            </w:pPr>
            <w:r w:rsidRPr="005D1B13">
              <w:rPr>
                <w:rFonts w:ascii="Times New Roman" w:hAnsi="Times New Roman" w:cs="Times New Roman"/>
              </w:rPr>
              <w:t xml:space="preserve">Наявність функції (режиму) автоматичної біполярної </w:t>
            </w:r>
            <w:proofErr w:type="spellStart"/>
            <w:r w:rsidRPr="005D1B13">
              <w:rPr>
                <w:rFonts w:ascii="Times New Roman" w:hAnsi="Times New Roman" w:cs="Times New Roman"/>
              </w:rPr>
              <w:t>коагуляціїї</w:t>
            </w:r>
            <w:proofErr w:type="spellEnd"/>
          </w:p>
        </w:tc>
        <w:tc>
          <w:tcPr>
            <w:tcW w:w="2267" w:type="dxa"/>
          </w:tcPr>
          <w:p w:rsidR="005D1B13" w:rsidRPr="005D1B13" w:rsidRDefault="005D1B13" w:rsidP="00A36392">
            <w:pPr>
              <w:jc w:val="center"/>
              <w:rPr>
                <w:rFonts w:ascii="Times New Roman" w:hAnsi="Times New Roman" w:cs="Times New Roman"/>
              </w:rPr>
            </w:pPr>
            <w:r w:rsidRPr="005D1B13">
              <w:rPr>
                <w:rFonts w:ascii="Times New Roman" w:hAnsi="Times New Roman" w:cs="Times New Roman"/>
              </w:rPr>
              <w:t>Наявність</w:t>
            </w:r>
          </w:p>
        </w:tc>
        <w:tc>
          <w:tcPr>
            <w:tcW w:w="1030" w:type="dxa"/>
          </w:tcPr>
          <w:p w:rsidR="005D1B13" w:rsidRPr="005D1B13" w:rsidRDefault="005D1B13" w:rsidP="00A36392">
            <w:pPr>
              <w:jc w:val="center"/>
              <w:rPr>
                <w:rFonts w:ascii="Times New Roman" w:hAnsi="Times New Roman" w:cs="Times New Roman"/>
              </w:rPr>
            </w:pPr>
          </w:p>
        </w:tc>
        <w:tc>
          <w:tcPr>
            <w:tcW w:w="1917" w:type="dxa"/>
            <w:vAlign w:val="center"/>
          </w:tcPr>
          <w:p w:rsidR="005D1B13" w:rsidRPr="005D1B13" w:rsidRDefault="005D1B13" w:rsidP="00A36392">
            <w:pPr>
              <w:jc w:val="center"/>
              <w:rPr>
                <w:rFonts w:ascii="Times New Roman" w:hAnsi="Times New Roman" w:cs="Times New Roman"/>
                <w:bCs/>
                <w:lang w:val="ru-RU"/>
              </w:rPr>
            </w:pPr>
          </w:p>
        </w:tc>
      </w:tr>
      <w:tr w:rsidR="005D1B13" w:rsidRPr="005D1B13" w:rsidTr="00A36392">
        <w:trPr>
          <w:trHeight w:val="20"/>
          <w:jc w:val="center"/>
        </w:trPr>
        <w:tc>
          <w:tcPr>
            <w:tcW w:w="4822" w:type="dxa"/>
          </w:tcPr>
          <w:p w:rsidR="005D1B13" w:rsidRPr="005D1B13" w:rsidRDefault="005D1B13" w:rsidP="00A36392">
            <w:pPr>
              <w:rPr>
                <w:rFonts w:ascii="Times New Roman" w:hAnsi="Times New Roman" w:cs="Times New Roman"/>
              </w:rPr>
            </w:pPr>
            <w:r w:rsidRPr="005D1B13">
              <w:rPr>
                <w:rFonts w:ascii="Times New Roman" w:hAnsi="Times New Roman" w:cs="Times New Roman"/>
              </w:rPr>
              <w:t xml:space="preserve">Можливість використовувати подвійний ножний перемикач для активації </w:t>
            </w:r>
            <w:proofErr w:type="spellStart"/>
            <w:r w:rsidRPr="005D1B13">
              <w:rPr>
                <w:rFonts w:ascii="Times New Roman" w:hAnsi="Times New Roman" w:cs="Times New Roman"/>
              </w:rPr>
              <w:t>монополярних</w:t>
            </w:r>
            <w:proofErr w:type="spellEnd"/>
            <w:r w:rsidRPr="005D1B13">
              <w:rPr>
                <w:rFonts w:ascii="Times New Roman" w:hAnsi="Times New Roman" w:cs="Times New Roman"/>
              </w:rPr>
              <w:t xml:space="preserve"> та біполярних  різу та коагуляції </w:t>
            </w:r>
          </w:p>
        </w:tc>
        <w:tc>
          <w:tcPr>
            <w:tcW w:w="2267" w:type="dxa"/>
          </w:tcPr>
          <w:p w:rsidR="005D1B13" w:rsidRPr="005D1B13" w:rsidRDefault="005D1B13" w:rsidP="00A36392">
            <w:pPr>
              <w:jc w:val="center"/>
              <w:rPr>
                <w:rFonts w:ascii="Times New Roman" w:hAnsi="Times New Roman" w:cs="Times New Roman"/>
              </w:rPr>
            </w:pPr>
            <w:r w:rsidRPr="005D1B13">
              <w:rPr>
                <w:rFonts w:ascii="Times New Roman" w:hAnsi="Times New Roman" w:cs="Times New Roman"/>
              </w:rPr>
              <w:t>Наявність</w:t>
            </w:r>
          </w:p>
        </w:tc>
        <w:tc>
          <w:tcPr>
            <w:tcW w:w="1030" w:type="dxa"/>
          </w:tcPr>
          <w:p w:rsidR="005D1B13" w:rsidRPr="005D1B13" w:rsidRDefault="005D1B13" w:rsidP="00A36392">
            <w:pPr>
              <w:jc w:val="center"/>
              <w:rPr>
                <w:rFonts w:ascii="Times New Roman" w:hAnsi="Times New Roman" w:cs="Times New Roman"/>
              </w:rPr>
            </w:pPr>
          </w:p>
        </w:tc>
        <w:tc>
          <w:tcPr>
            <w:tcW w:w="1917" w:type="dxa"/>
            <w:vAlign w:val="center"/>
          </w:tcPr>
          <w:p w:rsidR="005D1B13" w:rsidRPr="005D1B13" w:rsidRDefault="005D1B13" w:rsidP="00A36392">
            <w:pPr>
              <w:jc w:val="center"/>
              <w:rPr>
                <w:rFonts w:ascii="Times New Roman" w:hAnsi="Times New Roman" w:cs="Times New Roman"/>
              </w:rPr>
            </w:pPr>
          </w:p>
        </w:tc>
      </w:tr>
      <w:tr w:rsidR="005D1B13" w:rsidRPr="005D1B13" w:rsidTr="00A36392">
        <w:trPr>
          <w:trHeight w:val="20"/>
          <w:jc w:val="center"/>
        </w:trPr>
        <w:tc>
          <w:tcPr>
            <w:tcW w:w="4822" w:type="dxa"/>
          </w:tcPr>
          <w:p w:rsidR="005D1B13" w:rsidRPr="005D1B13" w:rsidRDefault="005D1B13" w:rsidP="00A36392">
            <w:pPr>
              <w:rPr>
                <w:rFonts w:ascii="Times New Roman" w:hAnsi="Times New Roman" w:cs="Times New Roman"/>
              </w:rPr>
            </w:pPr>
            <w:r w:rsidRPr="005D1B13">
              <w:rPr>
                <w:rFonts w:ascii="Times New Roman" w:hAnsi="Times New Roman" w:cs="Times New Roman"/>
              </w:rPr>
              <w:t>Активація режиму запаювання судин за допомогою одинарного ножного перемикача</w:t>
            </w:r>
          </w:p>
        </w:tc>
        <w:tc>
          <w:tcPr>
            <w:tcW w:w="2267" w:type="dxa"/>
          </w:tcPr>
          <w:p w:rsidR="005D1B13" w:rsidRPr="005D1B13" w:rsidRDefault="005D1B13" w:rsidP="00A36392">
            <w:pPr>
              <w:jc w:val="center"/>
              <w:rPr>
                <w:rFonts w:ascii="Times New Roman" w:hAnsi="Times New Roman" w:cs="Times New Roman"/>
              </w:rPr>
            </w:pPr>
            <w:r w:rsidRPr="005D1B13">
              <w:rPr>
                <w:rFonts w:ascii="Times New Roman" w:hAnsi="Times New Roman" w:cs="Times New Roman"/>
              </w:rPr>
              <w:t>Наявність</w:t>
            </w:r>
          </w:p>
        </w:tc>
        <w:tc>
          <w:tcPr>
            <w:tcW w:w="1030" w:type="dxa"/>
          </w:tcPr>
          <w:p w:rsidR="005D1B13" w:rsidRPr="005D1B13" w:rsidRDefault="005D1B13" w:rsidP="00A36392">
            <w:pPr>
              <w:jc w:val="center"/>
              <w:rPr>
                <w:rFonts w:ascii="Times New Roman" w:hAnsi="Times New Roman" w:cs="Times New Roman"/>
              </w:rPr>
            </w:pPr>
          </w:p>
        </w:tc>
        <w:tc>
          <w:tcPr>
            <w:tcW w:w="1917" w:type="dxa"/>
            <w:vAlign w:val="center"/>
          </w:tcPr>
          <w:p w:rsidR="005D1B13" w:rsidRPr="005D1B13" w:rsidRDefault="005D1B13" w:rsidP="00A36392">
            <w:pPr>
              <w:jc w:val="center"/>
              <w:rPr>
                <w:rFonts w:ascii="Times New Roman" w:hAnsi="Times New Roman" w:cs="Times New Roman"/>
              </w:rPr>
            </w:pPr>
          </w:p>
        </w:tc>
      </w:tr>
      <w:tr w:rsidR="005D1B13" w:rsidRPr="005D1B13" w:rsidTr="00A36392">
        <w:trPr>
          <w:trHeight w:val="20"/>
          <w:jc w:val="center"/>
        </w:trPr>
        <w:tc>
          <w:tcPr>
            <w:tcW w:w="4822" w:type="dxa"/>
          </w:tcPr>
          <w:p w:rsidR="005D1B13" w:rsidRPr="005D1B13" w:rsidRDefault="005D1B13" w:rsidP="00A36392">
            <w:pPr>
              <w:rPr>
                <w:rFonts w:ascii="Times New Roman" w:hAnsi="Times New Roman" w:cs="Times New Roman"/>
              </w:rPr>
            </w:pPr>
            <w:r w:rsidRPr="005D1B13">
              <w:rPr>
                <w:rFonts w:ascii="Times New Roman" w:hAnsi="Times New Roman" w:cs="Times New Roman"/>
              </w:rPr>
              <w:lastRenderedPageBreak/>
              <w:t xml:space="preserve">Наявність функції розрізу та коагуляції в аргоновому середовищі з регулюванням параметрів при використанні </w:t>
            </w:r>
            <w:proofErr w:type="spellStart"/>
            <w:r w:rsidRPr="005D1B13">
              <w:rPr>
                <w:rFonts w:ascii="Times New Roman" w:hAnsi="Times New Roman" w:cs="Times New Roman"/>
              </w:rPr>
              <w:t>електрохірургічного</w:t>
            </w:r>
            <w:proofErr w:type="spellEnd"/>
            <w:r w:rsidRPr="005D1B13">
              <w:rPr>
                <w:rFonts w:ascii="Times New Roman" w:hAnsi="Times New Roman" w:cs="Times New Roman"/>
              </w:rPr>
              <w:t xml:space="preserve"> апарату з </w:t>
            </w:r>
            <w:proofErr w:type="spellStart"/>
            <w:r w:rsidRPr="005D1B13">
              <w:rPr>
                <w:rFonts w:ascii="Times New Roman" w:hAnsi="Times New Roman" w:cs="Times New Roman"/>
              </w:rPr>
              <w:t>аргоно</w:t>
            </w:r>
            <w:proofErr w:type="spellEnd"/>
            <w:r w:rsidRPr="005D1B13">
              <w:rPr>
                <w:rFonts w:ascii="Times New Roman" w:hAnsi="Times New Roman" w:cs="Times New Roman"/>
              </w:rPr>
              <w:t xml:space="preserve">-плазмовою приставкою </w:t>
            </w:r>
            <w:r w:rsidRPr="005D1B13">
              <w:rPr>
                <w:rFonts w:ascii="Times New Roman" w:hAnsi="Times New Roman" w:cs="Times New Roman"/>
                <w:lang w:val="en-US"/>
              </w:rPr>
              <w:t>(</w:t>
            </w:r>
            <w:r w:rsidRPr="005D1B13">
              <w:rPr>
                <w:rFonts w:ascii="Times New Roman" w:hAnsi="Times New Roman" w:cs="Times New Roman"/>
              </w:rPr>
              <w:t>Опціонально)</w:t>
            </w:r>
          </w:p>
        </w:tc>
        <w:tc>
          <w:tcPr>
            <w:tcW w:w="2267" w:type="dxa"/>
          </w:tcPr>
          <w:p w:rsidR="005D1B13" w:rsidRPr="005D1B13" w:rsidRDefault="005D1B13" w:rsidP="00A36392">
            <w:pPr>
              <w:jc w:val="center"/>
              <w:rPr>
                <w:rFonts w:ascii="Times New Roman" w:hAnsi="Times New Roman" w:cs="Times New Roman"/>
              </w:rPr>
            </w:pPr>
            <w:r w:rsidRPr="005D1B13">
              <w:rPr>
                <w:rFonts w:ascii="Times New Roman" w:hAnsi="Times New Roman" w:cs="Times New Roman"/>
              </w:rPr>
              <w:t>Наявність</w:t>
            </w:r>
          </w:p>
          <w:p w:rsidR="005D1B13" w:rsidRPr="005D1B13" w:rsidRDefault="005D1B13" w:rsidP="00A36392">
            <w:pPr>
              <w:jc w:val="center"/>
              <w:rPr>
                <w:rFonts w:ascii="Times New Roman" w:hAnsi="Times New Roman" w:cs="Times New Roman"/>
              </w:rPr>
            </w:pPr>
          </w:p>
        </w:tc>
        <w:tc>
          <w:tcPr>
            <w:tcW w:w="1030" w:type="dxa"/>
          </w:tcPr>
          <w:p w:rsidR="005D1B13" w:rsidRPr="005D1B13" w:rsidRDefault="005D1B13" w:rsidP="00A36392">
            <w:pPr>
              <w:jc w:val="center"/>
              <w:rPr>
                <w:rFonts w:ascii="Times New Roman" w:hAnsi="Times New Roman" w:cs="Times New Roman"/>
              </w:rPr>
            </w:pPr>
          </w:p>
        </w:tc>
        <w:tc>
          <w:tcPr>
            <w:tcW w:w="1917" w:type="dxa"/>
            <w:vAlign w:val="center"/>
          </w:tcPr>
          <w:p w:rsidR="005D1B13" w:rsidRPr="005D1B13" w:rsidRDefault="005D1B13" w:rsidP="00A36392">
            <w:pPr>
              <w:jc w:val="center"/>
              <w:rPr>
                <w:rFonts w:ascii="Times New Roman" w:hAnsi="Times New Roman" w:cs="Times New Roman"/>
              </w:rPr>
            </w:pPr>
          </w:p>
        </w:tc>
      </w:tr>
      <w:tr w:rsidR="005D1B13" w:rsidRPr="005D1B13" w:rsidTr="00A36392">
        <w:trPr>
          <w:trHeight w:val="20"/>
          <w:jc w:val="center"/>
        </w:trPr>
        <w:tc>
          <w:tcPr>
            <w:tcW w:w="4822" w:type="dxa"/>
          </w:tcPr>
          <w:p w:rsidR="005D1B13" w:rsidRPr="005D1B13" w:rsidRDefault="005D1B13" w:rsidP="00A36392">
            <w:pPr>
              <w:rPr>
                <w:rFonts w:ascii="Times New Roman" w:hAnsi="Times New Roman" w:cs="Times New Roman"/>
              </w:rPr>
            </w:pPr>
            <w:r w:rsidRPr="005D1B13">
              <w:rPr>
                <w:rFonts w:ascii="Times New Roman" w:hAnsi="Times New Roman" w:cs="Times New Roman"/>
              </w:rPr>
              <w:t xml:space="preserve">Наявність режиму для зварювання та розрізу щитовидної залози та лімфатичних вузлів </w:t>
            </w:r>
          </w:p>
        </w:tc>
        <w:tc>
          <w:tcPr>
            <w:tcW w:w="2267" w:type="dxa"/>
          </w:tcPr>
          <w:p w:rsidR="005D1B13" w:rsidRPr="005D1B13" w:rsidRDefault="005D1B13" w:rsidP="00A36392">
            <w:pPr>
              <w:jc w:val="center"/>
              <w:rPr>
                <w:rFonts w:ascii="Times New Roman" w:hAnsi="Times New Roman" w:cs="Times New Roman"/>
              </w:rPr>
            </w:pPr>
            <w:r w:rsidRPr="005D1B13">
              <w:rPr>
                <w:rFonts w:ascii="Times New Roman" w:hAnsi="Times New Roman" w:cs="Times New Roman"/>
              </w:rPr>
              <w:t xml:space="preserve">Наявність </w:t>
            </w:r>
          </w:p>
        </w:tc>
        <w:tc>
          <w:tcPr>
            <w:tcW w:w="1030" w:type="dxa"/>
          </w:tcPr>
          <w:p w:rsidR="005D1B13" w:rsidRPr="005D1B13" w:rsidRDefault="005D1B13" w:rsidP="00A36392">
            <w:pPr>
              <w:jc w:val="center"/>
              <w:rPr>
                <w:rFonts w:ascii="Times New Roman" w:hAnsi="Times New Roman" w:cs="Times New Roman"/>
              </w:rPr>
            </w:pPr>
          </w:p>
        </w:tc>
        <w:tc>
          <w:tcPr>
            <w:tcW w:w="1917" w:type="dxa"/>
            <w:vAlign w:val="center"/>
          </w:tcPr>
          <w:p w:rsidR="005D1B13" w:rsidRPr="005D1B13" w:rsidRDefault="005D1B13" w:rsidP="00A36392">
            <w:pPr>
              <w:jc w:val="center"/>
              <w:rPr>
                <w:rFonts w:ascii="Times New Roman" w:hAnsi="Times New Roman" w:cs="Times New Roman"/>
                <w:bCs/>
                <w:lang w:val="ru-RU"/>
              </w:rPr>
            </w:pPr>
          </w:p>
        </w:tc>
      </w:tr>
      <w:tr w:rsidR="005D1B13" w:rsidRPr="005D1B13" w:rsidTr="00A36392">
        <w:trPr>
          <w:trHeight w:val="20"/>
          <w:jc w:val="center"/>
        </w:trPr>
        <w:tc>
          <w:tcPr>
            <w:tcW w:w="4822" w:type="dxa"/>
          </w:tcPr>
          <w:p w:rsidR="005D1B13" w:rsidRPr="005D1B13" w:rsidRDefault="005D1B13" w:rsidP="00A36392">
            <w:pPr>
              <w:rPr>
                <w:rFonts w:ascii="Times New Roman" w:hAnsi="Times New Roman" w:cs="Times New Roman"/>
              </w:rPr>
            </w:pPr>
            <w:r w:rsidRPr="005D1B13">
              <w:rPr>
                <w:rFonts w:ascii="Times New Roman" w:hAnsi="Times New Roman" w:cs="Times New Roman"/>
              </w:rPr>
              <w:t>Можливість зварювання та розрізу судин діаметром не більше 7мм інструментом діаметром 5 мм (+/-10%)</w:t>
            </w:r>
          </w:p>
        </w:tc>
        <w:tc>
          <w:tcPr>
            <w:tcW w:w="2267" w:type="dxa"/>
          </w:tcPr>
          <w:p w:rsidR="005D1B13" w:rsidRPr="005D1B13" w:rsidRDefault="005D1B13" w:rsidP="00A36392">
            <w:pPr>
              <w:jc w:val="center"/>
              <w:rPr>
                <w:rFonts w:ascii="Times New Roman" w:hAnsi="Times New Roman" w:cs="Times New Roman"/>
              </w:rPr>
            </w:pPr>
            <w:r w:rsidRPr="005D1B13">
              <w:rPr>
                <w:rFonts w:ascii="Times New Roman" w:hAnsi="Times New Roman" w:cs="Times New Roman"/>
              </w:rPr>
              <w:t>Наявність</w:t>
            </w:r>
          </w:p>
        </w:tc>
        <w:tc>
          <w:tcPr>
            <w:tcW w:w="1030" w:type="dxa"/>
          </w:tcPr>
          <w:p w:rsidR="005D1B13" w:rsidRPr="005D1B13" w:rsidRDefault="005D1B13" w:rsidP="00A36392">
            <w:pPr>
              <w:jc w:val="center"/>
              <w:rPr>
                <w:rFonts w:ascii="Times New Roman" w:hAnsi="Times New Roman" w:cs="Times New Roman"/>
                <w:lang w:val="en-US"/>
              </w:rPr>
            </w:pPr>
            <w:r w:rsidRPr="005D1B13">
              <w:rPr>
                <w:rFonts w:ascii="Times New Roman" w:hAnsi="Times New Roman" w:cs="Times New Roman"/>
                <w:lang w:val="en-US"/>
              </w:rPr>
              <w:t xml:space="preserve"> </w:t>
            </w:r>
          </w:p>
        </w:tc>
        <w:tc>
          <w:tcPr>
            <w:tcW w:w="1917" w:type="dxa"/>
            <w:vAlign w:val="center"/>
          </w:tcPr>
          <w:p w:rsidR="005D1B13" w:rsidRPr="005D1B13" w:rsidRDefault="005D1B13" w:rsidP="00A36392">
            <w:pPr>
              <w:jc w:val="center"/>
              <w:rPr>
                <w:rFonts w:ascii="Times New Roman" w:hAnsi="Times New Roman" w:cs="Times New Roman"/>
                <w:bCs/>
              </w:rPr>
            </w:pPr>
          </w:p>
        </w:tc>
      </w:tr>
      <w:tr w:rsidR="005D1B13" w:rsidRPr="005D1B13" w:rsidTr="00A36392">
        <w:trPr>
          <w:trHeight w:val="20"/>
          <w:jc w:val="center"/>
        </w:trPr>
        <w:tc>
          <w:tcPr>
            <w:tcW w:w="4822" w:type="dxa"/>
          </w:tcPr>
          <w:p w:rsidR="005D1B13" w:rsidRPr="005D1B13" w:rsidRDefault="005D1B13" w:rsidP="00A36392">
            <w:pPr>
              <w:rPr>
                <w:rFonts w:ascii="Times New Roman" w:hAnsi="Times New Roman" w:cs="Times New Roman"/>
              </w:rPr>
            </w:pPr>
            <w:r w:rsidRPr="005D1B13">
              <w:rPr>
                <w:rFonts w:ascii="Times New Roman" w:hAnsi="Times New Roman" w:cs="Times New Roman"/>
              </w:rPr>
              <w:t xml:space="preserve">Можливість зварювання та розрізу судин діаметром не більше 7мм  інструментом діаметром 10 мм (+/-10%)  </w:t>
            </w:r>
          </w:p>
        </w:tc>
        <w:tc>
          <w:tcPr>
            <w:tcW w:w="2267" w:type="dxa"/>
          </w:tcPr>
          <w:p w:rsidR="005D1B13" w:rsidRPr="005D1B13" w:rsidRDefault="005D1B13" w:rsidP="00A36392">
            <w:pPr>
              <w:jc w:val="center"/>
              <w:rPr>
                <w:rFonts w:ascii="Times New Roman" w:hAnsi="Times New Roman" w:cs="Times New Roman"/>
              </w:rPr>
            </w:pPr>
            <w:r w:rsidRPr="005D1B13">
              <w:rPr>
                <w:rFonts w:ascii="Times New Roman" w:hAnsi="Times New Roman" w:cs="Times New Roman"/>
              </w:rPr>
              <w:t>Наявність</w:t>
            </w:r>
          </w:p>
        </w:tc>
        <w:tc>
          <w:tcPr>
            <w:tcW w:w="1030" w:type="dxa"/>
          </w:tcPr>
          <w:p w:rsidR="005D1B13" w:rsidRPr="005D1B13" w:rsidRDefault="005D1B13" w:rsidP="00A36392">
            <w:pPr>
              <w:jc w:val="center"/>
              <w:rPr>
                <w:rFonts w:ascii="Times New Roman" w:hAnsi="Times New Roman" w:cs="Times New Roman"/>
              </w:rPr>
            </w:pPr>
          </w:p>
        </w:tc>
        <w:tc>
          <w:tcPr>
            <w:tcW w:w="1917" w:type="dxa"/>
            <w:vAlign w:val="center"/>
          </w:tcPr>
          <w:p w:rsidR="005D1B13" w:rsidRPr="005D1B13" w:rsidRDefault="005D1B13" w:rsidP="00A36392">
            <w:pPr>
              <w:jc w:val="center"/>
              <w:rPr>
                <w:rFonts w:ascii="Times New Roman" w:hAnsi="Times New Roman" w:cs="Times New Roman"/>
                <w:bCs/>
              </w:rPr>
            </w:pPr>
          </w:p>
        </w:tc>
      </w:tr>
      <w:tr w:rsidR="005D1B13" w:rsidRPr="005D1B13" w:rsidTr="00A36392">
        <w:trPr>
          <w:trHeight w:val="20"/>
          <w:jc w:val="center"/>
        </w:trPr>
        <w:tc>
          <w:tcPr>
            <w:tcW w:w="4822" w:type="dxa"/>
          </w:tcPr>
          <w:p w:rsidR="005D1B13" w:rsidRPr="005D1B13" w:rsidRDefault="005D1B13" w:rsidP="00A36392">
            <w:pPr>
              <w:rPr>
                <w:rFonts w:ascii="Times New Roman" w:hAnsi="Times New Roman" w:cs="Times New Roman"/>
              </w:rPr>
            </w:pPr>
            <w:r w:rsidRPr="005D1B13">
              <w:rPr>
                <w:rFonts w:ascii="Times New Roman" w:hAnsi="Times New Roman" w:cs="Times New Roman"/>
              </w:rPr>
              <w:t>Зберігання параметрів та налаштувань</w:t>
            </w:r>
          </w:p>
        </w:tc>
        <w:tc>
          <w:tcPr>
            <w:tcW w:w="2267" w:type="dxa"/>
          </w:tcPr>
          <w:p w:rsidR="005D1B13" w:rsidRPr="005D1B13" w:rsidRDefault="005D1B13" w:rsidP="00A36392">
            <w:pPr>
              <w:jc w:val="center"/>
              <w:rPr>
                <w:rFonts w:ascii="Times New Roman" w:hAnsi="Times New Roman" w:cs="Times New Roman"/>
              </w:rPr>
            </w:pPr>
            <w:r w:rsidRPr="005D1B13">
              <w:rPr>
                <w:rFonts w:ascii="Times New Roman" w:hAnsi="Times New Roman" w:cs="Times New Roman"/>
              </w:rPr>
              <w:t>Наявність</w:t>
            </w:r>
          </w:p>
        </w:tc>
        <w:tc>
          <w:tcPr>
            <w:tcW w:w="1030" w:type="dxa"/>
          </w:tcPr>
          <w:p w:rsidR="005D1B13" w:rsidRPr="005D1B13" w:rsidRDefault="005D1B13" w:rsidP="00A36392">
            <w:pPr>
              <w:jc w:val="center"/>
              <w:rPr>
                <w:rFonts w:ascii="Times New Roman" w:hAnsi="Times New Roman" w:cs="Times New Roman"/>
              </w:rPr>
            </w:pPr>
          </w:p>
        </w:tc>
        <w:tc>
          <w:tcPr>
            <w:tcW w:w="1917" w:type="dxa"/>
            <w:vAlign w:val="center"/>
          </w:tcPr>
          <w:p w:rsidR="005D1B13" w:rsidRPr="005D1B13" w:rsidRDefault="005D1B13" w:rsidP="00A36392">
            <w:pPr>
              <w:jc w:val="center"/>
              <w:rPr>
                <w:rFonts w:ascii="Times New Roman" w:hAnsi="Times New Roman" w:cs="Times New Roman"/>
                <w:bCs/>
              </w:rPr>
            </w:pPr>
          </w:p>
        </w:tc>
      </w:tr>
      <w:tr w:rsidR="005D1B13" w:rsidRPr="005D1B13" w:rsidTr="00A36392">
        <w:trPr>
          <w:trHeight w:val="20"/>
          <w:jc w:val="center"/>
        </w:trPr>
        <w:tc>
          <w:tcPr>
            <w:tcW w:w="4822" w:type="dxa"/>
          </w:tcPr>
          <w:p w:rsidR="005D1B13" w:rsidRPr="005D1B13" w:rsidRDefault="005D1B13" w:rsidP="00A36392">
            <w:pPr>
              <w:rPr>
                <w:rFonts w:ascii="Times New Roman" w:hAnsi="Times New Roman" w:cs="Times New Roman"/>
              </w:rPr>
            </w:pPr>
            <w:r w:rsidRPr="005D1B13">
              <w:rPr>
                <w:rFonts w:ascii="Times New Roman" w:hAnsi="Times New Roman" w:cs="Times New Roman"/>
              </w:rPr>
              <w:t>Електротехнічні параметри</w:t>
            </w:r>
          </w:p>
        </w:tc>
        <w:tc>
          <w:tcPr>
            <w:tcW w:w="2267" w:type="dxa"/>
          </w:tcPr>
          <w:p w:rsidR="005D1B13" w:rsidRPr="005D1B13" w:rsidRDefault="005D1B13" w:rsidP="00A36392">
            <w:pPr>
              <w:jc w:val="center"/>
              <w:rPr>
                <w:rFonts w:ascii="Times New Roman" w:hAnsi="Times New Roman" w:cs="Times New Roman"/>
                <w:bCs/>
              </w:rPr>
            </w:pPr>
            <w:r w:rsidRPr="005D1B13">
              <w:rPr>
                <w:rFonts w:ascii="Times New Roman" w:hAnsi="Times New Roman" w:cs="Times New Roman"/>
              </w:rPr>
              <w:t>Наявність</w:t>
            </w:r>
          </w:p>
        </w:tc>
        <w:tc>
          <w:tcPr>
            <w:tcW w:w="1030" w:type="dxa"/>
          </w:tcPr>
          <w:p w:rsidR="005D1B13" w:rsidRPr="005D1B13" w:rsidRDefault="005D1B13" w:rsidP="00A36392">
            <w:pPr>
              <w:jc w:val="center"/>
              <w:rPr>
                <w:rFonts w:ascii="Times New Roman" w:hAnsi="Times New Roman" w:cs="Times New Roman"/>
                <w:bCs/>
              </w:rPr>
            </w:pPr>
          </w:p>
        </w:tc>
        <w:tc>
          <w:tcPr>
            <w:tcW w:w="1917" w:type="dxa"/>
            <w:vAlign w:val="center"/>
          </w:tcPr>
          <w:p w:rsidR="005D1B13" w:rsidRPr="005D1B13" w:rsidRDefault="005D1B13" w:rsidP="00A36392">
            <w:pPr>
              <w:jc w:val="center"/>
              <w:rPr>
                <w:rFonts w:ascii="Times New Roman" w:hAnsi="Times New Roman" w:cs="Times New Roman"/>
                <w:bCs/>
              </w:rPr>
            </w:pPr>
          </w:p>
        </w:tc>
      </w:tr>
      <w:tr w:rsidR="005D1B13" w:rsidRPr="005D1B13" w:rsidTr="00A36392">
        <w:trPr>
          <w:trHeight w:val="20"/>
          <w:jc w:val="center"/>
        </w:trPr>
        <w:tc>
          <w:tcPr>
            <w:tcW w:w="4822" w:type="dxa"/>
          </w:tcPr>
          <w:p w:rsidR="005D1B13" w:rsidRPr="005D1B13" w:rsidRDefault="005D1B13" w:rsidP="00A36392">
            <w:pPr>
              <w:rPr>
                <w:rFonts w:ascii="Times New Roman" w:hAnsi="Times New Roman" w:cs="Times New Roman"/>
              </w:rPr>
            </w:pPr>
            <w:r w:rsidRPr="005D1B13">
              <w:rPr>
                <w:rFonts w:ascii="Times New Roman" w:hAnsi="Times New Roman" w:cs="Times New Roman"/>
              </w:rPr>
              <w:t>Мережева напруга</w:t>
            </w:r>
          </w:p>
        </w:tc>
        <w:tc>
          <w:tcPr>
            <w:tcW w:w="2267" w:type="dxa"/>
          </w:tcPr>
          <w:p w:rsidR="005D1B13" w:rsidRPr="005D1B13" w:rsidRDefault="005D1B13" w:rsidP="00A36392">
            <w:pPr>
              <w:jc w:val="center"/>
              <w:rPr>
                <w:rFonts w:ascii="Times New Roman" w:hAnsi="Times New Roman" w:cs="Times New Roman"/>
                <w:bCs/>
              </w:rPr>
            </w:pPr>
            <w:r w:rsidRPr="005D1B13">
              <w:rPr>
                <w:rFonts w:ascii="Times New Roman" w:hAnsi="Times New Roman" w:cs="Times New Roman"/>
                <w:lang w:val="en-US"/>
              </w:rPr>
              <w:t>220-</w:t>
            </w:r>
            <w:r w:rsidRPr="005D1B13">
              <w:rPr>
                <w:rFonts w:ascii="Times New Roman" w:hAnsi="Times New Roman" w:cs="Times New Roman"/>
              </w:rPr>
              <w:t>230В ±10%</w:t>
            </w:r>
          </w:p>
        </w:tc>
        <w:tc>
          <w:tcPr>
            <w:tcW w:w="1030" w:type="dxa"/>
          </w:tcPr>
          <w:p w:rsidR="005D1B13" w:rsidRPr="005D1B13" w:rsidRDefault="005D1B13" w:rsidP="00A36392">
            <w:pPr>
              <w:jc w:val="center"/>
              <w:rPr>
                <w:rFonts w:ascii="Times New Roman" w:hAnsi="Times New Roman" w:cs="Times New Roman"/>
                <w:bCs/>
              </w:rPr>
            </w:pPr>
          </w:p>
        </w:tc>
        <w:tc>
          <w:tcPr>
            <w:tcW w:w="1917" w:type="dxa"/>
            <w:vAlign w:val="center"/>
          </w:tcPr>
          <w:p w:rsidR="005D1B13" w:rsidRPr="005D1B13" w:rsidRDefault="005D1B13" w:rsidP="00A36392">
            <w:pPr>
              <w:jc w:val="center"/>
              <w:rPr>
                <w:rFonts w:ascii="Times New Roman" w:hAnsi="Times New Roman" w:cs="Times New Roman"/>
                <w:bCs/>
              </w:rPr>
            </w:pPr>
          </w:p>
        </w:tc>
      </w:tr>
      <w:tr w:rsidR="005D1B13" w:rsidRPr="005D1B13" w:rsidTr="00A36392">
        <w:trPr>
          <w:trHeight w:val="20"/>
          <w:jc w:val="center"/>
        </w:trPr>
        <w:tc>
          <w:tcPr>
            <w:tcW w:w="4822" w:type="dxa"/>
          </w:tcPr>
          <w:p w:rsidR="005D1B13" w:rsidRPr="005D1B13" w:rsidRDefault="005D1B13" w:rsidP="00A36392">
            <w:pPr>
              <w:rPr>
                <w:rFonts w:ascii="Times New Roman" w:hAnsi="Times New Roman" w:cs="Times New Roman"/>
                <w:bCs/>
              </w:rPr>
            </w:pPr>
            <w:r w:rsidRPr="005D1B13">
              <w:rPr>
                <w:rFonts w:ascii="Times New Roman" w:hAnsi="Times New Roman" w:cs="Times New Roman"/>
                <w:bCs/>
              </w:rPr>
              <w:t>Частота змінного струму</w:t>
            </w:r>
          </w:p>
        </w:tc>
        <w:tc>
          <w:tcPr>
            <w:tcW w:w="2267" w:type="dxa"/>
          </w:tcPr>
          <w:p w:rsidR="005D1B13" w:rsidRPr="005D1B13" w:rsidRDefault="005D1B13" w:rsidP="00A36392">
            <w:pPr>
              <w:jc w:val="center"/>
              <w:rPr>
                <w:rFonts w:ascii="Times New Roman" w:hAnsi="Times New Roman" w:cs="Times New Roman"/>
                <w:bCs/>
              </w:rPr>
            </w:pPr>
            <w:r w:rsidRPr="005D1B13">
              <w:rPr>
                <w:rFonts w:ascii="Times New Roman" w:hAnsi="Times New Roman" w:cs="Times New Roman"/>
                <w:bCs/>
              </w:rPr>
              <w:t>50Гц ±5%</w:t>
            </w:r>
          </w:p>
        </w:tc>
        <w:tc>
          <w:tcPr>
            <w:tcW w:w="1030" w:type="dxa"/>
          </w:tcPr>
          <w:p w:rsidR="005D1B13" w:rsidRPr="005D1B13" w:rsidRDefault="005D1B13" w:rsidP="00A36392">
            <w:pPr>
              <w:jc w:val="center"/>
              <w:rPr>
                <w:rFonts w:ascii="Times New Roman" w:hAnsi="Times New Roman" w:cs="Times New Roman"/>
                <w:bCs/>
              </w:rPr>
            </w:pPr>
          </w:p>
        </w:tc>
        <w:tc>
          <w:tcPr>
            <w:tcW w:w="1917" w:type="dxa"/>
            <w:vAlign w:val="center"/>
          </w:tcPr>
          <w:p w:rsidR="005D1B13" w:rsidRPr="005D1B13" w:rsidRDefault="005D1B13" w:rsidP="00A36392">
            <w:pPr>
              <w:jc w:val="center"/>
              <w:rPr>
                <w:rFonts w:ascii="Times New Roman" w:hAnsi="Times New Roman" w:cs="Times New Roman"/>
                <w:bCs/>
              </w:rPr>
            </w:pPr>
          </w:p>
        </w:tc>
      </w:tr>
      <w:tr w:rsidR="005D1B13" w:rsidRPr="005D1B13" w:rsidTr="00A36392">
        <w:trPr>
          <w:trHeight w:val="20"/>
          <w:jc w:val="center"/>
        </w:trPr>
        <w:tc>
          <w:tcPr>
            <w:tcW w:w="4822" w:type="dxa"/>
          </w:tcPr>
          <w:p w:rsidR="005D1B13" w:rsidRPr="005D1B13" w:rsidRDefault="005D1B13" w:rsidP="00A36392">
            <w:pPr>
              <w:snapToGrid w:val="0"/>
              <w:rPr>
                <w:rFonts w:ascii="Times New Roman" w:hAnsi="Times New Roman" w:cs="Times New Roman"/>
              </w:rPr>
            </w:pPr>
            <w:r w:rsidRPr="005D1B13">
              <w:rPr>
                <w:rFonts w:ascii="Times New Roman" w:hAnsi="Times New Roman" w:cs="Times New Roman"/>
              </w:rPr>
              <w:t>Споживана потужність</w:t>
            </w:r>
          </w:p>
        </w:tc>
        <w:tc>
          <w:tcPr>
            <w:tcW w:w="2267" w:type="dxa"/>
          </w:tcPr>
          <w:p w:rsidR="005D1B13" w:rsidRPr="005D1B13" w:rsidRDefault="005D1B13" w:rsidP="00A36392">
            <w:pPr>
              <w:snapToGrid w:val="0"/>
              <w:jc w:val="center"/>
              <w:rPr>
                <w:rFonts w:ascii="Times New Roman" w:hAnsi="Times New Roman" w:cs="Times New Roman"/>
              </w:rPr>
            </w:pPr>
            <w:r w:rsidRPr="005D1B13">
              <w:rPr>
                <w:rFonts w:ascii="Times New Roman" w:hAnsi="Times New Roman" w:cs="Times New Roman"/>
              </w:rPr>
              <w:t xml:space="preserve">Не більше </w:t>
            </w:r>
            <w:r w:rsidRPr="005D1B13">
              <w:rPr>
                <w:rFonts w:ascii="Times New Roman" w:hAnsi="Times New Roman" w:cs="Times New Roman"/>
                <w:lang w:val="en-US"/>
              </w:rPr>
              <w:t>1</w:t>
            </w:r>
            <w:r w:rsidRPr="005D1B13">
              <w:rPr>
                <w:rFonts w:ascii="Times New Roman" w:hAnsi="Times New Roman" w:cs="Times New Roman"/>
              </w:rPr>
              <w:t>5</w:t>
            </w:r>
            <w:r w:rsidRPr="005D1B13">
              <w:rPr>
                <w:rFonts w:ascii="Times New Roman" w:hAnsi="Times New Roman" w:cs="Times New Roman"/>
                <w:lang w:val="en-US"/>
              </w:rPr>
              <w:t>00</w:t>
            </w:r>
            <w:r w:rsidRPr="005D1B13">
              <w:rPr>
                <w:rFonts w:ascii="Times New Roman" w:hAnsi="Times New Roman" w:cs="Times New Roman"/>
              </w:rPr>
              <w:t xml:space="preserve"> ВА</w:t>
            </w:r>
          </w:p>
        </w:tc>
        <w:tc>
          <w:tcPr>
            <w:tcW w:w="1030" w:type="dxa"/>
          </w:tcPr>
          <w:p w:rsidR="005D1B13" w:rsidRPr="005D1B13" w:rsidRDefault="005D1B13" w:rsidP="00A36392">
            <w:pPr>
              <w:jc w:val="center"/>
              <w:rPr>
                <w:rFonts w:ascii="Times New Roman" w:hAnsi="Times New Roman" w:cs="Times New Roman"/>
                <w:bCs/>
              </w:rPr>
            </w:pPr>
          </w:p>
        </w:tc>
        <w:tc>
          <w:tcPr>
            <w:tcW w:w="1917" w:type="dxa"/>
            <w:vAlign w:val="center"/>
          </w:tcPr>
          <w:p w:rsidR="005D1B13" w:rsidRPr="005D1B13" w:rsidRDefault="005D1B13" w:rsidP="00A36392">
            <w:pPr>
              <w:jc w:val="center"/>
              <w:rPr>
                <w:rFonts w:ascii="Times New Roman" w:hAnsi="Times New Roman" w:cs="Times New Roman"/>
                <w:bCs/>
              </w:rPr>
            </w:pPr>
          </w:p>
        </w:tc>
      </w:tr>
      <w:tr w:rsidR="005D1B13" w:rsidRPr="005D1B13" w:rsidTr="00A36392">
        <w:trPr>
          <w:trHeight w:val="20"/>
          <w:jc w:val="center"/>
        </w:trPr>
        <w:tc>
          <w:tcPr>
            <w:tcW w:w="7089" w:type="dxa"/>
            <w:gridSpan w:val="2"/>
            <w:vAlign w:val="center"/>
          </w:tcPr>
          <w:p w:rsidR="005D1B13" w:rsidRPr="005D1B13" w:rsidRDefault="005D1B13" w:rsidP="00A36392">
            <w:pPr>
              <w:rPr>
                <w:rFonts w:ascii="Times New Roman" w:hAnsi="Times New Roman" w:cs="Times New Roman"/>
                <w:b/>
                <w:u w:val="single"/>
              </w:rPr>
            </w:pPr>
            <w:r w:rsidRPr="005D1B13">
              <w:rPr>
                <w:rFonts w:ascii="Times New Roman" w:hAnsi="Times New Roman" w:cs="Times New Roman"/>
                <w:b/>
                <w:u w:val="single"/>
              </w:rPr>
              <w:t>Режими роботи ВЧ-апарату:</w:t>
            </w:r>
          </w:p>
        </w:tc>
        <w:tc>
          <w:tcPr>
            <w:tcW w:w="1030" w:type="dxa"/>
            <w:vAlign w:val="center"/>
          </w:tcPr>
          <w:p w:rsidR="005D1B13" w:rsidRPr="005D1B13" w:rsidRDefault="005D1B13" w:rsidP="00A36392">
            <w:pPr>
              <w:jc w:val="center"/>
              <w:rPr>
                <w:rFonts w:ascii="Times New Roman" w:hAnsi="Times New Roman" w:cs="Times New Roman"/>
                <w:b/>
              </w:rPr>
            </w:pPr>
          </w:p>
        </w:tc>
        <w:tc>
          <w:tcPr>
            <w:tcW w:w="1917" w:type="dxa"/>
          </w:tcPr>
          <w:p w:rsidR="005D1B13" w:rsidRPr="005D1B13" w:rsidRDefault="005D1B13" w:rsidP="00A36392">
            <w:pPr>
              <w:pStyle w:val="afc"/>
              <w:rPr>
                <w:bCs/>
                <w:sz w:val="22"/>
                <w:szCs w:val="22"/>
                <w:lang w:eastAsia="ar-SA"/>
              </w:rPr>
            </w:pPr>
          </w:p>
        </w:tc>
      </w:tr>
      <w:tr w:rsidR="005D1B13" w:rsidRPr="005D1B13" w:rsidTr="00A36392">
        <w:trPr>
          <w:trHeight w:val="20"/>
          <w:jc w:val="center"/>
        </w:trPr>
        <w:tc>
          <w:tcPr>
            <w:tcW w:w="4822" w:type="dxa"/>
            <w:vAlign w:val="center"/>
          </w:tcPr>
          <w:p w:rsidR="005D1B13" w:rsidRPr="005D1B13" w:rsidRDefault="005D1B13" w:rsidP="00A36392">
            <w:pPr>
              <w:rPr>
                <w:rFonts w:ascii="Times New Roman" w:hAnsi="Times New Roman" w:cs="Times New Roman"/>
                <w:b/>
              </w:rPr>
            </w:pPr>
            <w:proofErr w:type="spellStart"/>
            <w:r w:rsidRPr="005D1B13">
              <w:rPr>
                <w:rFonts w:ascii="Times New Roman" w:hAnsi="Times New Roman" w:cs="Times New Roman"/>
                <w:b/>
              </w:rPr>
              <w:t>Монополярні</w:t>
            </w:r>
            <w:proofErr w:type="spellEnd"/>
            <w:r w:rsidRPr="005D1B13">
              <w:rPr>
                <w:rFonts w:ascii="Times New Roman" w:hAnsi="Times New Roman" w:cs="Times New Roman"/>
                <w:b/>
              </w:rPr>
              <w:t xml:space="preserve"> режими:</w:t>
            </w:r>
          </w:p>
        </w:tc>
        <w:tc>
          <w:tcPr>
            <w:tcW w:w="2267" w:type="dxa"/>
            <w:vAlign w:val="center"/>
          </w:tcPr>
          <w:p w:rsidR="005D1B13" w:rsidRPr="005D1B13" w:rsidRDefault="005D1B13" w:rsidP="00A36392">
            <w:pPr>
              <w:jc w:val="center"/>
              <w:rPr>
                <w:rFonts w:ascii="Times New Roman" w:hAnsi="Times New Roman" w:cs="Times New Roman"/>
                <w:b/>
              </w:rPr>
            </w:pPr>
            <w:r w:rsidRPr="005D1B13">
              <w:rPr>
                <w:rFonts w:ascii="Times New Roman" w:hAnsi="Times New Roman" w:cs="Times New Roman"/>
                <w:b/>
              </w:rPr>
              <w:t>Наявність</w:t>
            </w:r>
          </w:p>
        </w:tc>
        <w:tc>
          <w:tcPr>
            <w:tcW w:w="1030" w:type="dxa"/>
            <w:vAlign w:val="center"/>
          </w:tcPr>
          <w:p w:rsidR="005D1B13" w:rsidRPr="005D1B13" w:rsidRDefault="005D1B13" w:rsidP="00A36392">
            <w:pPr>
              <w:rPr>
                <w:rFonts w:ascii="Times New Roman" w:hAnsi="Times New Roman" w:cs="Times New Roman"/>
                <w:b/>
              </w:rPr>
            </w:pPr>
          </w:p>
        </w:tc>
        <w:tc>
          <w:tcPr>
            <w:tcW w:w="1917" w:type="dxa"/>
            <w:vAlign w:val="center"/>
          </w:tcPr>
          <w:p w:rsidR="005D1B13" w:rsidRPr="005D1B13" w:rsidRDefault="005D1B13" w:rsidP="00A36392">
            <w:pPr>
              <w:jc w:val="center"/>
              <w:rPr>
                <w:rFonts w:ascii="Times New Roman" w:hAnsi="Times New Roman" w:cs="Times New Roman"/>
                <w:b/>
                <w:bCs/>
              </w:rPr>
            </w:pPr>
          </w:p>
        </w:tc>
      </w:tr>
      <w:tr w:rsidR="005D1B13" w:rsidRPr="005D1B13" w:rsidTr="00A36392">
        <w:trPr>
          <w:trHeight w:val="20"/>
          <w:jc w:val="center"/>
        </w:trPr>
        <w:tc>
          <w:tcPr>
            <w:tcW w:w="4822" w:type="dxa"/>
          </w:tcPr>
          <w:p w:rsidR="005D1B13" w:rsidRPr="005D1B13" w:rsidRDefault="005D1B13" w:rsidP="00A36392">
            <w:pPr>
              <w:rPr>
                <w:rFonts w:ascii="Times New Roman" w:hAnsi="Times New Roman" w:cs="Times New Roman"/>
              </w:rPr>
            </w:pPr>
            <w:r w:rsidRPr="005D1B13">
              <w:rPr>
                <w:rFonts w:ascii="Times New Roman" w:hAnsi="Times New Roman" w:cs="Times New Roman"/>
              </w:rPr>
              <w:t>Чисте різання використовуючи голку або петлю</w:t>
            </w:r>
          </w:p>
        </w:tc>
        <w:tc>
          <w:tcPr>
            <w:tcW w:w="2267" w:type="dxa"/>
          </w:tcPr>
          <w:p w:rsidR="005D1B13" w:rsidRPr="005D1B13" w:rsidRDefault="005D1B13" w:rsidP="00A36392">
            <w:pPr>
              <w:jc w:val="center"/>
              <w:rPr>
                <w:rFonts w:ascii="Times New Roman" w:hAnsi="Times New Roman" w:cs="Times New Roman"/>
              </w:rPr>
            </w:pPr>
            <w:r w:rsidRPr="005D1B13">
              <w:rPr>
                <w:rFonts w:ascii="Times New Roman" w:hAnsi="Times New Roman" w:cs="Times New Roman"/>
              </w:rPr>
              <w:t>Наявність</w:t>
            </w:r>
          </w:p>
        </w:tc>
        <w:tc>
          <w:tcPr>
            <w:tcW w:w="1030" w:type="dxa"/>
          </w:tcPr>
          <w:p w:rsidR="005D1B13" w:rsidRPr="005D1B13" w:rsidRDefault="005D1B13" w:rsidP="00A36392">
            <w:pPr>
              <w:rPr>
                <w:rFonts w:ascii="Times New Roman" w:hAnsi="Times New Roman" w:cs="Times New Roman"/>
              </w:rPr>
            </w:pPr>
          </w:p>
        </w:tc>
        <w:tc>
          <w:tcPr>
            <w:tcW w:w="1917" w:type="dxa"/>
            <w:vAlign w:val="center"/>
          </w:tcPr>
          <w:p w:rsidR="005D1B13" w:rsidRPr="005D1B13" w:rsidRDefault="005D1B13" w:rsidP="00A36392">
            <w:pPr>
              <w:jc w:val="center"/>
              <w:rPr>
                <w:rFonts w:ascii="Times New Roman" w:hAnsi="Times New Roman" w:cs="Times New Roman"/>
                <w:bCs/>
              </w:rPr>
            </w:pPr>
          </w:p>
        </w:tc>
      </w:tr>
      <w:tr w:rsidR="005D1B13" w:rsidRPr="005D1B13" w:rsidTr="00A36392">
        <w:trPr>
          <w:trHeight w:val="20"/>
          <w:jc w:val="center"/>
        </w:trPr>
        <w:tc>
          <w:tcPr>
            <w:tcW w:w="4822" w:type="dxa"/>
          </w:tcPr>
          <w:p w:rsidR="005D1B13" w:rsidRPr="005D1B13" w:rsidRDefault="005D1B13" w:rsidP="00A36392">
            <w:pPr>
              <w:rPr>
                <w:rFonts w:ascii="Times New Roman" w:hAnsi="Times New Roman" w:cs="Times New Roman"/>
              </w:rPr>
            </w:pPr>
            <w:r w:rsidRPr="005D1B13">
              <w:rPr>
                <w:rFonts w:ascii="Times New Roman" w:hAnsi="Times New Roman" w:cs="Times New Roman"/>
              </w:rPr>
              <w:t>Змішане різання  використовуючи голку або ніж</w:t>
            </w:r>
          </w:p>
        </w:tc>
        <w:tc>
          <w:tcPr>
            <w:tcW w:w="2267" w:type="dxa"/>
          </w:tcPr>
          <w:p w:rsidR="005D1B13" w:rsidRPr="005D1B13" w:rsidRDefault="005D1B13" w:rsidP="00A36392">
            <w:pPr>
              <w:jc w:val="center"/>
              <w:rPr>
                <w:rFonts w:ascii="Times New Roman" w:hAnsi="Times New Roman" w:cs="Times New Roman"/>
              </w:rPr>
            </w:pPr>
            <w:r w:rsidRPr="005D1B13">
              <w:rPr>
                <w:rFonts w:ascii="Times New Roman" w:hAnsi="Times New Roman" w:cs="Times New Roman"/>
              </w:rPr>
              <w:t>Наявність</w:t>
            </w:r>
          </w:p>
        </w:tc>
        <w:tc>
          <w:tcPr>
            <w:tcW w:w="1030" w:type="dxa"/>
          </w:tcPr>
          <w:p w:rsidR="005D1B13" w:rsidRPr="005D1B13" w:rsidRDefault="005D1B13" w:rsidP="00A36392">
            <w:pPr>
              <w:rPr>
                <w:rFonts w:ascii="Times New Roman" w:hAnsi="Times New Roman" w:cs="Times New Roman"/>
              </w:rPr>
            </w:pPr>
          </w:p>
        </w:tc>
        <w:tc>
          <w:tcPr>
            <w:tcW w:w="1917" w:type="dxa"/>
            <w:vAlign w:val="center"/>
          </w:tcPr>
          <w:p w:rsidR="005D1B13" w:rsidRPr="005D1B13" w:rsidRDefault="005D1B13" w:rsidP="00A36392">
            <w:pPr>
              <w:jc w:val="center"/>
              <w:rPr>
                <w:rFonts w:ascii="Times New Roman" w:hAnsi="Times New Roman" w:cs="Times New Roman"/>
                <w:b/>
                <w:bCs/>
              </w:rPr>
            </w:pPr>
          </w:p>
        </w:tc>
      </w:tr>
      <w:tr w:rsidR="005D1B13" w:rsidRPr="005D1B13" w:rsidTr="00A36392">
        <w:trPr>
          <w:trHeight w:val="20"/>
          <w:jc w:val="center"/>
        </w:trPr>
        <w:tc>
          <w:tcPr>
            <w:tcW w:w="4822" w:type="dxa"/>
          </w:tcPr>
          <w:p w:rsidR="005D1B13" w:rsidRPr="005D1B13" w:rsidRDefault="005D1B13" w:rsidP="00A36392">
            <w:pPr>
              <w:rPr>
                <w:rFonts w:ascii="Times New Roman" w:hAnsi="Times New Roman" w:cs="Times New Roman"/>
              </w:rPr>
            </w:pPr>
            <w:r w:rsidRPr="005D1B13">
              <w:rPr>
                <w:rFonts w:ascii="Times New Roman" w:hAnsi="Times New Roman" w:cs="Times New Roman"/>
              </w:rPr>
              <w:t>Змішане різання  використовуючи ніж</w:t>
            </w:r>
          </w:p>
        </w:tc>
        <w:tc>
          <w:tcPr>
            <w:tcW w:w="2267" w:type="dxa"/>
          </w:tcPr>
          <w:p w:rsidR="005D1B13" w:rsidRPr="005D1B13" w:rsidRDefault="005D1B13" w:rsidP="00A36392">
            <w:pPr>
              <w:jc w:val="center"/>
              <w:rPr>
                <w:rFonts w:ascii="Times New Roman" w:hAnsi="Times New Roman" w:cs="Times New Roman"/>
              </w:rPr>
            </w:pPr>
            <w:r w:rsidRPr="005D1B13">
              <w:rPr>
                <w:rFonts w:ascii="Times New Roman" w:hAnsi="Times New Roman" w:cs="Times New Roman"/>
              </w:rPr>
              <w:t>Наявність</w:t>
            </w:r>
          </w:p>
        </w:tc>
        <w:tc>
          <w:tcPr>
            <w:tcW w:w="1030" w:type="dxa"/>
          </w:tcPr>
          <w:p w:rsidR="005D1B13" w:rsidRPr="005D1B13" w:rsidRDefault="005D1B13" w:rsidP="00A36392">
            <w:pPr>
              <w:rPr>
                <w:rFonts w:ascii="Times New Roman" w:hAnsi="Times New Roman" w:cs="Times New Roman"/>
              </w:rPr>
            </w:pPr>
          </w:p>
        </w:tc>
        <w:tc>
          <w:tcPr>
            <w:tcW w:w="1917" w:type="dxa"/>
            <w:vAlign w:val="center"/>
          </w:tcPr>
          <w:p w:rsidR="005D1B13" w:rsidRPr="005D1B13" w:rsidRDefault="005D1B13" w:rsidP="00A36392">
            <w:pPr>
              <w:jc w:val="center"/>
              <w:rPr>
                <w:rFonts w:ascii="Times New Roman" w:hAnsi="Times New Roman" w:cs="Times New Roman"/>
                <w:b/>
                <w:bCs/>
              </w:rPr>
            </w:pPr>
          </w:p>
        </w:tc>
      </w:tr>
      <w:tr w:rsidR="005D1B13" w:rsidRPr="005D1B13" w:rsidTr="00A36392">
        <w:trPr>
          <w:trHeight w:val="20"/>
          <w:jc w:val="center"/>
        </w:trPr>
        <w:tc>
          <w:tcPr>
            <w:tcW w:w="4822" w:type="dxa"/>
          </w:tcPr>
          <w:p w:rsidR="005D1B13" w:rsidRPr="005D1B13" w:rsidRDefault="005D1B13" w:rsidP="00A36392">
            <w:pPr>
              <w:rPr>
                <w:rFonts w:ascii="Times New Roman" w:hAnsi="Times New Roman" w:cs="Times New Roman"/>
              </w:rPr>
            </w:pPr>
            <w:r w:rsidRPr="005D1B13">
              <w:rPr>
                <w:rFonts w:ascii="Times New Roman" w:hAnsi="Times New Roman" w:cs="Times New Roman"/>
              </w:rPr>
              <w:t>Змішане різання з саморегулюванням з легким ефектом гемостазу</w:t>
            </w:r>
          </w:p>
        </w:tc>
        <w:tc>
          <w:tcPr>
            <w:tcW w:w="2267" w:type="dxa"/>
          </w:tcPr>
          <w:p w:rsidR="005D1B13" w:rsidRPr="005D1B13" w:rsidRDefault="005D1B13" w:rsidP="00A36392">
            <w:pPr>
              <w:jc w:val="center"/>
              <w:rPr>
                <w:rFonts w:ascii="Times New Roman" w:hAnsi="Times New Roman" w:cs="Times New Roman"/>
              </w:rPr>
            </w:pPr>
            <w:r w:rsidRPr="005D1B13">
              <w:rPr>
                <w:rFonts w:ascii="Times New Roman" w:hAnsi="Times New Roman" w:cs="Times New Roman"/>
              </w:rPr>
              <w:t>Наявність</w:t>
            </w:r>
          </w:p>
        </w:tc>
        <w:tc>
          <w:tcPr>
            <w:tcW w:w="1030" w:type="dxa"/>
          </w:tcPr>
          <w:p w:rsidR="005D1B13" w:rsidRPr="005D1B13" w:rsidRDefault="005D1B13" w:rsidP="00A36392">
            <w:pPr>
              <w:rPr>
                <w:rFonts w:ascii="Times New Roman" w:hAnsi="Times New Roman" w:cs="Times New Roman"/>
              </w:rPr>
            </w:pPr>
          </w:p>
        </w:tc>
        <w:tc>
          <w:tcPr>
            <w:tcW w:w="1917" w:type="dxa"/>
            <w:vAlign w:val="center"/>
          </w:tcPr>
          <w:p w:rsidR="005D1B13" w:rsidRPr="005D1B13" w:rsidRDefault="005D1B13" w:rsidP="00A36392">
            <w:pPr>
              <w:jc w:val="center"/>
              <w:rPr>
                <w:rFonts w:ascii="Times New Roman" w:hAnsi="Times New Roman" w:cs="Times New Roman"/>
                <w:b/>
                <w:bCs/>
              </w:rPr>
            </w:pPr>
          </w:p>
        </w:tc>
      </w:tr>
      <w:tr w:rsidR="005D1B13" w:rsidRPr="005D1B13" w:rsidTr="00A36392">
        <w:trPr>
          <w:trHeight w:val="20"/>
          <w:jc w:val="center"/>
        </w:trPr>
        <w:tc>
          <w:tcPr>
            <w:tcW w:w="4822" w:type="dxa"/>
          </w:tcPr>
          <w:p w:rsidR="005D1B13" w:rsidRPr="005D1B13" w:rsidRDefault="005D1B13" w:rsidP="00A36392">
            <w:pPr>
              <w:rPr>
                <w:rFonts w:ascii="Times New Roman" w:hAnsi="Times New Roman" w:cs="Times New Roman"/>
              </w:rPr>
            </w:pPr>
            <w:r w:rsidRPr="005D1B13">
              <w:rPr>
                <w:rFonts w:ascii="Times New Roman" w:hAnsi="Times New Roman" w:cs="Times New Roman"/>
              </w:rPr>
              <w:t>Змішане різання з саморегулюванням  з глибоким ефектом гемостазу</w:t>
            </w:r>
          </w:p>
        </w:tc>
        <w:tc>
          <w:tcPr>
            <w:tcW w:w="2267" w:type="dxa"/>
          </w:tcPr>
          <w:p w:rsidR="005D1B13" w:rsidRPr="005D1B13" w:rsidRDefault="005D1B13" w:rsidP="00A36392">
            <w:pPr>
              <w:jc w:val="center"/>
              <w:rPr>
                <w:rFonts w:ascii="Times New Roman" w:hAnsi="Times New Roman" w:cs="Times New Roman"/>
              </w:rPr>
            </w:pPr>
            <w:r w:rsidRPr="005D1B13">
              <w:rPr>
                <w:rFonts w:ascii="Times New Roman" w:hAnsi="Times New Roman" w:cs="Times New Roman"/>
              </w:rPr>
              <w:t>Наявність</w:t>
            </w:r>
          </w:p>
        </w:tc>
        <w:tc>
          <w:tcPr>
            <w:tcW w:w="1030" w:type="dxa"/>
          </w:tcPr>
          <w:p w:rsidR="005D1B13" w:rsidRPr="005D1B13" w:rsidRDefault="005D1B13" w:rsidP="00A36392">
            <w:pPr>
              <w:rPr>
                <w:rFonts w:ascii="Times New Roman" w:hAnsi="Times New Roman" w:cs="Times New Roman"/>
              </w:rPr>
            </w:pPr>
          </w:p>
        </w:tc>
        <w:tc>
          <w:tcPr>
            <w:tcW w:w="1917" w:type="dxa"/>
            <w:vAlign w:val="center"/>
          </w:tcPr>
          <w:p w:rsidR="005D1B13" w:rsidRPr="005D1B13" w:rsidRDefault="005D1B13" w:rsidP="00A36392">
            <w:pPr>
              <w:jc w:val="center"/>
              <w:rPr>
                <w:rFonts w:ascii="Times New Roman" w:hAnsi="Times New Roman" w:cs="Times New Roman"/>
                <w:b/>
                <w:bCs/>
              </w:rPr>
            </w:pPr>
          </w:p>
        </w:tc>
      </w:tr>
      <w:tr w:rsidR="005D1B13" w:rsidRPr="005D1B13" w:rsidTr="00A36392">
        <w:trPr>
          <w:trHeight w:val="20"/>
          <w:jc w:val="center"/>
        </w:trPr>
        <w:tc>
          <w:tcPr>
            <w:tcW w:w="4822" w:type="dxa"/>
          </w:tcPr>
          <w:p w:rsidR="005D1B13" w:rsidRPr="005D1B13" w:rsidRDefault="005D1B13" w:rsidP="00A36392">
            <w:pPr>
              <w:rPr>
                <w:rFonts w:ascii="Times New Roman" w:hAnsi="Times New Roman" w:cs="Times New Roman"/>
              </w:rPr>
            </w:pPr>
            <w:r w:rsidRPr="005D1B13">
              <w:rPr>
                <w:rFonts w:ascii="Times New Roman" w:hAnsi="Times New Roman" w:cs="Times New Roman"/>
              </w:rPr>
              <w:t xml:space="preserve">Різання та коагуляція для урологічних та </w:t>
            </w:r>
            <w:proofErr w:type="spellStart"/>
            <w:r w:rsidRPr="005D1B13">
              <w:rPr>
                <w:rFonts w:ascii="Times New Roman" w:hAnsi="Times New Roman" w:cs="Times New Roman"/>
              </w:rPr>
              <w:t>гістероскопічних</w:t>
            </w:r>
            <w:proofErr w:type="spellEnd"/>
            <w:r w:rsidRPr="005D1B13">
              <w:rPr>
                <w:rFonts w:ascii="Times New Roman" w:hAnsi="Times New Roman" w:cs="Times New Roman"/>
              </w:rPr>
              <w:t xml:space="preserve"> </w:t>
            </w:r>
            <w:proofErr w:type="spellStart"/>
            <w:r w:rsidRPr="005D1B13">
              <w:rPr>
                <w:rFonts w:ascii="Times New Roman" w:hAnsi="Times New Roman" w:cs="Times New Roman"/>
              </w:rPr>
              <w:t>втручань</w:t>
            </w:r>
            <w:proofErr w:type="spellEnd"/>
          </w:p>
        </w:tc>
        <w:tc>
          <w:tcPr>
            <w:tcW w:w="2267" w:type="dxa"/>
          </w:tcPr>
          <w:p w:rsidR="005D1B13" w:rsidRPr="005D1B13" w:rsidRDefault="005D1B13" w:rsidP="00A36392">
            <w:pPr>
              <w:jc w:val="center"/>
              <w:rPr>
                <w:rFonts w:ascii="Times New Roman" w:hAnsi="Times New Roman" w:cs="Times New Roman"/>
              </w:rPr>
            </w:pPr>
            <w:r w:rsidRPr="005D1B13">
              <w:rPr>
                <w:rFonts w:ascii="Times New Roman" w:hAnsi="Times New Roman" w:cs="Times New Roman"/>
              </w:rPr>
              <w:t>Наявність</w:t>
            </w:r>
          </w:p>
        </w:tc>
        <w:tc>
          <w:tcPr>
            <w:tcW w:w="1030" w:type="dxa"/>
          </w:tcPr>
          <w:p w:rsidR="005D1B13" w:rsidRPr="005D1B13" w:rsidRDefault="005D1B13" w:rsidP="00A36392">
            <w:pPr>
              <w:rPr>
                <w:rFonts w:ascii="Times New Roman" w:hAnsi="Times New Roman" w:cs="Times New Roman"/>
              </w:rPr>
            </w:pPr>
          </w:p>
        </w:tc>
        <w:tc>
          <w:tcPr>
            <w:tcW w:w="1917" w:type="dxa"/>
            <w:vAlign w:val="center"/>
          </w:tcPr>
          <w:p w:rsidR="005D1B13" w:rsidRPr="005D1B13" w:rsidRDefault="005D1B13" w:rsidP="00A36392">
            <w:pPr>
              <w:jc w:val="center"/>
              <w:rPr>
                <w:rFonts w:ascii="Times New Roman" w:hAnsi="Times New Roman" w:cs="Times New Roman"/>
                <w:b/>
                <w:bCs/>
                <w:lang w:val="ru-RU"/>
              </w:rPr>
            </w:pPr>
          </w:p>
        </w:tc>
      </w:tr>
      <w:tr w:rsidR="005D1B13" w:rsidRPr="005D1B13" w:rsidTr="00A36392">
        <w:trPr>
          <w:trHeight w:val="20"/>
          <w:jc w:val="center"/>
        </w:trPr>
        <w:tc>
          <w:tcPr>
            <w:tcW w:w="4822" w:type="dxa"/>
          </w:tcPr>
          <w:p w:rsidR="005D1B13" w:rsidRPr="005D1B13" w:rsidRDefault="005D1B13" w:rsidP="00A36392">
            <w:pPr>
              <w:rPr>
                <w:rFonts w:ascii="Times New Roman" w:hAnsi="Times New Roman" w:cs="Times New Roman"/>
              </w:rPr>
            </w:pPr>
            <w:r w:rsidRPr="005D1B13">
              <w:rPr>
                <w:rFonts w:ascii="Times New Roman" w:hAnsi="Times New Roman" w:cs="Times New Roman"/>
              </w:rPr>
              <w:t>М'яка коагуляція</w:t>
            </w:r>
          </w:p>
        </w:tc>
        <w:tc>
          <w:tcPr>
            <w:tcW w:w="2267" w:type="dxa"/>
          </w:tcPr>
          <w:p w:rsidR="005D1B13" w:rsidRPr="005D1B13" w:rsidRDefault="005D1B13" w:rsidP="00A36392">
            <w:pPr>
              <w:jc w:val="center"/>
              <w:rPr>
                <w:rFonts w:ascii="Times New Roman" w:hAnsi="Times New Roman" w:cs="Times New Roman"/>
              </w:rPr>
            </w:pPr>
            <w:r w:rsidRPr="005D1B13">
              <w:rPr>
                <w:rFonts w:ascii="Times New Roman" w:hAnsi="Times New Roman" w:cs="Times New Roman"/>
              </w:rPr>
              <w:t>Наявність</w:t>
            </w:r>
          </w:p>
        </w:tc>
        <w:tc>
          <w:tcPr>
            <w:tcW w:w="1030" w:type="dxa"/>
          </w:tcPr>
          <w:p w:rsidR="005D1B13" w:rsidRPr="005D1B13" w:rsidRDefault="005D1B13" w:rsidP="00A36392">
            <w:pPr>
              <w:rPr>
                <w:rFonts w:ascii="Times New Roman" w:hAnsi="Times New Roman" w:cs="Times New Roman"/>
              </w:rPr>
            </w:pPr>
          </w:p>
        </w:tc>
        <w:tc>
          <w:tcPr>
            <w:tcW w:w="1917" w:type="dxa"/>
            <w:vAlign w:val="center"/>
          </w:tcPr>
          <w:p w:rsidR="005D1B13" w:rsidRPr="005D1B13" w:rsidRDefault="005D1B13" w:rsidP="00A36392">
            <w:pPr>
              <w:jc w:val="center"/>
              <w:rPr>
                <w:rFonts w:ascii="Times New Roman" w:hAnsi="Times New Roman" w:cs="Times New Roman"/>
                <w:b/>
                <w:bCs/>
              </w:rPr>
            </w:pPr>
          </w:p>
        </w:tc>
      </w:tr>
      <w:tr w:rsidR="005D1B13" w:rsidRPr="005D1B13" w:rsidTr="00A36392">
        <w:trPr>
          <w:trHeight w:val="20"/>
          <w:jc w:val="center"/>
        </w:trPr>
        <w:tc>
          <w:tcPr>
            <w:tcW w:w="4822" w:type="dxa"/>
          </w:tcPr>
          <w:p w:rsidR="005D1B13" w:rsidRPr="005D1B13" w:rsidRDefault="005D1B13" w:rsidP="00A36392">
            <w:pPr>
              <w:rPr>
                <w:rFonts w:ascii="Times New Roman" w:hAnsi="Times New Roman" w:cs="Times New Roman"/>
              </w:rPr>
            </w:pPr>
            <w:r w:rsidRPr="005D1B13">
              <w:rPr>
                <w:rFonts w:ascii="Times New Roman" w:hAnsi="Times New Roman" w:cs="Times New Roman"/>
              </w:rPr>
              <w:t>Висушування (Контактна коагуляція)</w:t>
            </w:r>
          </w:p>
        </w:tc>
        <w:tc>
          <w:tcPr>
            <w:tcW w:w="2267" w:type="dxa"/>
          </w:tcPr>
          <w:p w:rsidR="005D1B13" w:rsidRPr="005D1B13" w:rsidRDefault="005D1B13" w:rsidP="00A36392">
            <w:pPr>
              <w:jc w:val="center"/>
              <w:rPr>
                <w:rFonts w:ascii="Times New Roman" w:hAnsi="Times New Roman" w:cs="Times New Roman"/>
              </w:rPr>
            </w:pPr>
            <w:r w:rsidRPr="005D1B13">
              <w:rPr>
                <w:rFonts w:ascii="Times New Roman" w:hAnsi="Times New Roman" w:cs="Times New Roman"/>
              </w:rPr>
              <w:t>Наявність</w:t>
            </w:r>
          </w:p>
        </w:tc>
        <w:tc>
          <w:tcPr>
            <w:tcW w:w="1030" w:type="dxa"/>
          </w:tcPr>
          <w:p w:rsidR="005D1B13" w:rsidRPr="005D1B13" w:rsidRDefault="005D1B13" w:rsidP="00A36392">
            <w:pPr>
              <w:rPr>
                <w:rFonts w:ascii="Times New Roman" w:hAnsi="Times New Roman" w:cs="Times New Roman"/>
              </w:rPr>
            </w:pPr>
          </w:p>
        </w:tc>
        <w:tc>
          <w:tcPr>
            <w:tcW w:w="1917" w:type="dxa"/>
            <w:vAlign w:val="center"/>
          </w:tcPr>
          <w:p w:rsidR="005D1B13" w:rsidRPr="005D1B13" w:rsidRDefault="005D1B13" w:rsidP="00A36392">
            <w:pPr>
              <w:jc w:val="center"/>
              <w:rPr>
                <w:rFonts w:ascii="Times New Roman" w:hAnsi="Times New Roman" w:cs="Times New Roman"/>
                <w:b/>
                <w:bCs/>
              </w:rPr>
            </w:pPr>
          </w:p>
        </w:tc>
      </w:tr>
      <w:tr w:rsidR="005D1B13" w:rsidRPr="005D1B13" w:rsidTr="00A36392">
        <w:trPr>
          <w:trHeight w:val="20"/>
          <w:jc w:val="center"/>
        </w:trPr>
        <w:tc>
          <w:tcPr>
            <w:tcW w:w="4822" w:type="dxa"/>
          </w:tcPr>
          <w:p w:rsidR="005D1B13" w:rsidRPr="005D1B13" w:rsidRDefault="005D1B13" w:rsidP="00A36392">
            <w:pPr>
              <w:rPr>
                <w:rFonts w:ascii="Times New Roman" w:hAnsi="Times New Roman" w:cs="Times New Roman"/>
              </w:rPr>
            </w:pPr>
            <w:r w:rsidRPr="005D1B13">
              <w:rPr>
                <w:rFonts w:ascii="Times New Roman" w:hAnsi="Times New Roman" w:cs="Times New Roman"/>
              </w:rPr>
              <w:t>Фульгурація (безконтактна коагуляція)</w:t>
            </w:r>
          </w:p>
        </w:tc>
        <w:tc>
          <w:tcPr>
            <w:tcW w:w="2267" w:type="dxa"/>
          </w:tcPr>
          <w:p w:rsidR="005D1B13" w:rsidRPr="005D1B13" w:rsidRDefault="005D1B13" w:rsidP="00A36392">
            <w:pPr>
              <w:jc w:val="center"/>
              <w:rPr>
                <w:rFonts w:ascii="Times New Roman" w:hAnsi="Times New Roman" w:cs="Times New Roman"/>
              </w:rPr>
            </w:pPr>
            <w:r w:rsidRPr="005D1B13">
              <w:rPr>
                <w:rFonts w:ascii="Times New Roman" w:hAnsi="Times New Roman" w:cs="Times New Roman"/>
              </w:rPr>
              <w:t>Наявність</w:t>
            </w:r>
          </w:p>
        </w:tc>
        <w:tc>
          <w:tcPr>
            <w:tcW w:w="1030" w:type="dxa"/>
          </w:tcPr>
          <w:p w:rsidR="005D1B13" w:rsidRPr="005D1B13" w:rsidRDefault="005D1B13" w:rsidP="00A36392">
            <w:pPr>
              <w:rPr>
                <w:rFonts w:ascii="Times New Roman" w:hAnsi="Times New Roman" w:cs="Times New Roman"/>
              </w:rPr>
            </w:pPr>
          </w:p>
        </w:tc>
        <w:tc>
          <w:tcPr>
            <w:tcW w:w="1917" w:type="dxa"/>
            <w:vAlign w:val="center"/>
          </w:tcPr>
          <w:p w:rsidR="005D1B13" w:rsidRPr="005D1B13" w:rsidRDefault="005D1B13" w:rsidP="00A36392">
            <w:pPr>
              <w:jc w:val="center"/>
              <w:rPr>
                <w:rFonts w:ascii="Times New Roman" w:hAnsi="Times New Roman" w:cs="Times New Roman"/>
                <w:b/>
                <w:bCs/>
              </w:rPr>
            </w:pPr>
          </w:p>
        </w:tc>
      </w:tr>
      <w:tr w:rsidR="005D1B13" w:rsidRPr="005D1B13" w:rsidTr="00A36392">
        <w:trPr>
          <w:trHeight w:val="20"/>
          <w:jc w:val="center"/>
        </w:trPr>
        <w:tc>
          <w:tcPr>
            <w:tcW w:w="4822" w:type="dxa"/>
          </w:tcPr>
          <w:p w:rsidR="005D1B13" w:rsidRPr="005D1B13" w:rsidRDefault="005D1B13" w:rsidP="00A36392">
            <w:pPr>
              <w:rPr>
                <w:rFonts w:ascii="Times New Roman" w:hAnsi="Times New Roman" w:cs="Times New Roman"/>
              </w:rPr>
            </w:pPr>
            <w:r w:rsidRPr="005D1B13">
              <w:rPr>
                <w:rFonts w:ascii="Times New Roman" w:hAnsi="Times New Roman" w:cs="Times New Roman"/>
              </w:rPr>
              <w:t>Коагуляція з подачею аргону (Опціонально)</w:t>
            </w:r>
          </w:p>
        </w:tc>
        <w:tc>
          <w:tcPr>
            <w:tcW w:w="2267" w:type="dxa"/>
          </w:tcPr>
          <w:p w:rsidR="005D1B13" w:rsidRPr="005D1B13" w:rsidRDefault="005D1B13" w:rsidP="00A36392">
            <w:pPr>
              <w:jc w:val="center"/>
              <w:rPr>
                <w:rFonts w:ascii="Times New Roman" w:hAnsi="Times New Roman" w:cs="Times New Roman"/>
              </w:rPr>
            </w:pPr>
            <w:r w:rsidRPr="005D1B13">
              <w:rPr>
                <w:rFonts w:ascii="Times New Roman" w:hAnsi="Times New Roman" w:cs="Times New Roman"/>
              </w:rPr>
              <w:t>Наявність</w:t>
            </w:r>
          </w:p>
        </w:tc>
        <w:tc>
          <w:tcPr>
            <w:tcW w:w="1030" w:type="dxa"/>
          </w:tcPr>
          <w:p w:rsidR="005D1B13" w:rsidRPr="005D1B13" w:rsidRDefault="005D1B13" w:rsidP="00A36392">
            <w:pPr>
              <w:rPr>
                <w:rFonts w:ascii="Times New Roman" w:hAnsi="Times New Roman" w:cs="Times New Roman"/>
              </w:rPr>
            </w:pPr>
          </w:p>
        </w:tc>
        <w:tc>
          <w:tcPr>
            <w:tcW w:w="1917" w:type="dxa"/>
            <w:vAlign w:val="center"/>
          </w:tcPr>
          <w:p w:rsidR="005D1B13" w:rsidRPr="005D1B13" w:rsidRDefault="005D1B13" w:rsidP="00A36392">
            <w:pPr>
              <w:jc w:val="center"/>
              <w:rPr>
                <w:rFonts w:ascii="Times New Roman" w:hAnsi="Times New Roman" w:cs="Times New Roman"/>
                <w:b/>
                <w:bCs/>
              </w:rPr>
            </w:pPr>
          </w:p>
        </w:tc>
      </w:tr>
      <w:tr w:rsidR="005D1B13" w:rsidRPr="005D1B13" w:rsidTr="00A36392">
        <w:trPr>
          <w:trHeight w:val="20"/>
          <w:jc w:val="center"/>
        </w:trPr>
        <w:tc>
          <w:tcPr>
            <w:tcW w:w="4822" w:type="dxa"/>
          </w:tcPr>
          <w:p w:rsidR="005D1B13" w:rsidRPr="005D1B13" w:rsidRDefault="005D1B13" w:rsidP="00A36392">
            <w:pPr>
              <w:rPr>
                <w:rFonts w:ascii="Times New Roman" w:hAnsi="Times New Roman" w:cs="Times New Roman"/>
              </w:rPr>
            </w:pPr>
            <w:r w:rsidRPr="005D1B13">
              <w:rPr>
                <w:rFonts w:ascii="Times New Roman" w:hAnsi="Times New Roman" w:cs="Times New Roman"/>
              </w:rPr>
              <w:t xml:space="preserve">Імпульсна </w:t>
            </w:r>
            <w:proofErr w:type="spellStart"/>
            <w:r w:rsidRPr="005D1B13">
              <w:rPr>
                <w:rFonts w:ascii="Times New Roman" w:hAnsi="Times New Roman" w:cs="Times New Roman"/>
              </w:rPr>
              <w:t>аргоно</w:t>
            </w:r>
            <w:proofErr w:type="spellEnd"/>
            <w:r w:rsidRPr="005D1B13">
              <w:rPr>
                <w:rFonts w:ascii="Times New Roman" w:hAnsi="Times New Roman" w:cs="Times New Roman"/>
              </w:rPr>
              <w:t>-плазмова коагуляція (Опціонально)</w:t>
            </w:r>
          </w:p>
        </w:tc>
        <w:tc>
          <w:tcPr>
            <w:tcW w:w="2267" w:type="dxa"/>
          </w:tcPr>
          <w:p w:rsidR="005D1B13" w:rsidRPr="005D1B13" w:rsidRDefault="005D1B13" w:rsidP="00A36392">
            <w:pPr>
              <w:jc w:val="center"/>
              <w:rPr>
                <w:rFonts w:ascii="Times New Roman" w:hAnsi="Times New Roman" w:cs="Times New Roman"/>
              </w:rPr>
            </w:pPr>
            <w:r w:rsidRPr="005D1B13">
              <w:rPr>
                <w:rFonts w:ascii="Times New Roman" w:hAnsi="Times New Roman" w:cs="Times New Roman"/>
              </w:rPr>
              <w:t>Наявність</w:t>
            </w:r>
          </w:p>
        </w:tc>
        <w:tc>
          <w:tcPr>
            <w:tcW w:w="1030" w:type="dxa"/>
          </w:tcPr>
          <w:p w:rsidR="005D1B13" w:rsidRPr="005D1B13" w:rsidRDefault="005D1B13" w:rsidP="00A36392">
            <w:pPr>
              <w:rPr>
                <w:rFonts w:ascii="Times New Roman" w:hAnsi="Times New Roman" w:cs="Times New Roman"/>
              </w:rPr>
            </w:pPr>
          </w:p>
        </w:tc>
        <w:tc>
          <w:tcPr>
            <w:tcW w:w="1917" w:type="dxa"/>
            <w:vAlign w:val="center"/>
          </w:tcPr>
          <w:p w:rsidR="005D1B13" w:rsidRPr="005D1B13" w:rsidRDefault="005D1B13" w:rsidP="00A36392">
            <w:pPr>
              <w:jc w:val="center"/>
              <w:rPr>
                <w:rFonts w:ascii="Times New Roman" w:hAnsi="Times New Roman" w:cs="Times New Roman"/>
                <w:b/>
                <w:bCs/>
              </w:rPr>
            </w:pPr>
          </w:p>
        </w:tc>
      </w:tr>
      <w:tr w:rsidR="005D1B13" w:rsidRPr="005D1B13" w:rsidTr="00A36392">
        <w:trPr>
          <w:trHeight w:val="20"/>
          <w:jc w:val="center"/>
        </w:trPr>
        <w:tc>
          <w:tcPr>
            <w:tcW w:w="4822" w:type="dxa"/>
          </w:tcPr>
          <w:p w:rsidR="005D1B13" w:rsidRPr="005D1B13" w:rsidRDefault="005D1B13" w:rsidP="00A36392">
            <w:pPr>
              <w:rPr>
                <w:rFonts w:ascii="Times New Roman" w:hAnsi="Times New Roman" w:cs="Times New Roman"/>
                <w:b/>
              </w:rPr>
            </w:pPr>
            <w:r w:rsidRPr="005D1B13">
              <w:rPr>
                <w:rFonts w:ascii="Times New Roman" w:hAnsi="Times New Roman" w:cs="Times New Roman"/>
                <w:b/>
              </w:rPr>
              <w:t>Біполярні режими:</w:t>
            </w:r>
          </w:p>
        </w:tc>
        <w:tc>
          <w:tcPr>
            <w:tcW w:w="2267" w:type="dxa"/>
          </w:tcPr>
          <w:p w:rsidR="005D1B13" w:rsidRPr="005D1B13" w:rsidRDefault="005D1B13" w:rsidP="00A36392">
            <w:pPr>
              <w:jc w:val="center"/>
              <w:rPr>
                <w:rFonts w:ascii="Times New Roman" w:hAnsi="Times New Roman" w:cs="Times New Roman"/>
                <w:b/>
              </w:rPr>
            </w:pPr>
            <w:r w:rsidRPr="005D1B13">
              <w:rPr>
                <w:rFonts w:ascii="Times New Roman" w:hAnsi="Times New Roman" w:cs="Times New Roman"/>
                <w:b/>
              </w:rPr>
              <w:t>Наявність</w:t>
            </w:r>
          </w:p>
        </w:tc>
        <w:tc>
          <w:tcPr>
            <w:tcW w:w="1030" w:type="dxa"/>
          </w:tcPr>
          <w:p w:rsidR="005D1B13" w:rsidRPr="005D1B13" w:rsidRDefault="005D1B13" w:rsidP="00A36392">
            <w:pPr>
              <w:rPr>
                <w:rFonts w:ascii="Times New Roman" w:hAnsi="Times New Roman" w:cs="Times New Roman"/>
                <w:b/>
              </w:rPr>
            </w:pPr>
          </w:p>
        </w:tc>
        <w:tc>
          <w:tcPr>
            <w:tcW w:w="1917" w:type="dxa"/>
            <w:vAlign w:val="center"/>
          </w:tcPr>
          <w:p w:rsidR="005D1B13" w:rsidRPr="005D1B13" w:rsidRDefault="005D1B13" w:rsidP="00A36392">
            <w:pPr>
              <w:jc w:val="center"/>
              <w:rPr>
                <w:rFonts w:ascii="Times New Roman" w:hAnsi="Times New Roman" w:cs="Times New Roman"/>
                <w:b/>
                <w:bCs/>
              </w:rPr>
            </w:pPr>
          </w:p>
        </w:tc>
      </w:tr>
      <w:tr w:rsidR="005D1B13" w:rsidRPr="005D1B13" w:rsidTr="00A36392">
        <w:trPr>
          <w:trHeight w:val="20"/>
          <w:jc w:val="center"/>
        </w:trPr>
        <w:tc>
          <w:tcPr>
            <w:tcW w:w="4822" w:type="dxa"/>
          </w:tcPr>
          <w:p w:rsidR="005D1B13" w:rsidRPr="005D1B13" w:rsidRDefault="005D1B13" w:rsidP="00A36392">
            <w:pPr>
              <w:rPr>
                <w:rFonts w:ascii="Times New Roman" w:hAnsi="Times New Roman" w:cs="Times New Roman"/>
              </w:rPr>
            </w:pPr>
            <w:r w:rsidRPr="005D1B13">
              <w:rPr>
                <w:rFonts w:ascii="Times New Roman" w:hAnsi="Times New Roman" w:cs="Times New Roman"/>
              </w:rPr>
              <w:t>Біполярний різ дуговим електродом</w:t>
            </w:r>
          </w:p>
        </w:tc>
        <w:tc>
          <w:tcPr>
            <w:tcW w:w="2267" w:type="dxa"/>
          </w:tcPr>
          <w:p w:rsidR="005D1B13" w:rsidRPr="005D1B13" w:rsidRDefault="005D1B13" w:rsidP="00A36392">
            <w:pPr>
              <w:jc w:val="center"/>
              <w:rPr>
                <w:rFonts w:ascii="Times New Roman" w:hAnsi="Times New Roman" w:cs="Times New Roman"/>
              </w:rPr>
            </w:pPr>
            <w:r w:rsidRPr="005D1B13">
              <w:rPr>
                <w:rFonts w:ascii="Times New Roman" w:hAnsi="Times New Roman" w:cs="Times New Roman"/>
              </w:rPr>
              <w:t>Наявність</w:t>
            </w:r>
          </w:p>
        </w:tc>
        <w:tc>
          <w:tcPr>
            <w:tcW w:w="1030" w:type="dxa"/>
          </w:tcPr>
          <w:p w:rsidR="005D1B13" w:rsidRPr="005D1B13" w:rsidRDefault="005D1B13" w:rsidP="00A36392">
            <w:pPr>
              <w:rPr>
                <w:rFonts w:ascii="Times New Roman" w:hAnsi="Times New Roman" w:cs="Times New Roman"/>
              </w:rPr>
            </w:pPr>
          </w:p>
        </w:tc>
        <w:tc>
          <w:tcPr>
            <w:tcW w:w="1917" w:type="dxa"/>
            <w:vAlign w:val="center"/>
          </w:tcPr>
          <w:p w:rsidR="005D1B13" w:rsidRPr="005D1B13" w:rsidRDefault="005D1B13" w:rsidP="00A36392">
            <w:pPr>
              <w:jc w:val="center"/>
              <w:rPr>
                <w:rFonts w:ascii="Times New Roman" w:hAnsi="Times New Roman" w:cs="Times New Roman"/>
                <w:b/>
                <w:bCs/>
              </w:rPr>
            </w:pPr>
          </w:p>
        </w:tc>
      </w:tr>
      <w:tr w:rsidR="005D1B13" w:rsidRPr="005D1B13" w:rsidTr="00A36392">
        <w:trPr>
          <w:trHeight w:val="20"/>
          <w:jc w:val="center"/>
        </w:trPr>
        <w:tc>
          <w:tcPr>
            <w:tcW w:w="4822" w:type="dxa"/>
          </w:tcPr>
          <w:p w:rsidR="005D1B13" w:rsidRPr="005D1B13" w:rsidRDefault="005D1B13" w:rsidP="00A36392">
            <w:pPr>
              <w:rPr>
                <w:rFonts w:ascii="Times New Roman" w:hAnsi="Times New Roman" w:cs="Times New Roman"/>
              </w:rPr>
            </w:pPr>
            <w:r w:rsidRPr="005D1B13">
              <w:rPr>
                <w:rFonts w:ascii="Times New Roman" w:hAnsi="Times New Roman" w:cs="Times New Roman"/>
              </w:rPr>
              <w:lastRenderedPageBreak/>
              <w:t>Біполярний різ плазмовим дуговим електродом</w:t>
            </w:r>
          </w:p>
        </w:tc>
        <w:tc>
          <w:tcPr>
            <w:tcW w:w="2267" w:type="dxa"/>
          </w:tcPr>
          <w:p w:rsidR="005D1B13" w:rsidRPr="005D1B13" w:rsidRDefault="005D1B13" w:rsidP="00A36392">
            <w:pPr>
              <w:jc w:val="center"/>
              <w:rPr>
                <w:rFonts w:ascii="Times New Roman" w:hAnsi="Times New Roman" w:cs="Times New Roman"/>
              </w:rPr>
            </w:pPr>
            <w:r w:rsidRPr="005D1B13">
              <w:rPr>
                <w:rFonts w:ascii="Times New Roman" w:hAnsi="Times New Roman" w:cs="Times New Roman"/>
              </w:rPr>
              <w:t>Наявність</w:t>
            </w:r>
          </w:p>
        </w:tc>
        <w:tc>
          <w:tcPr>
            <w:tcW w:w="1030" w:type="dxa"/>
          </w:tcPr>
          <w:p w:rsidR="005D1B13" w:rsidRPr="005D1B13" w:rsidRDefault="005D1B13" w:rsidP="00A36392">
            <w:pPr>
              <w:rPr>
                <w:rFonts w:ascii="Times New Roman" w:hAnsi="Times New Roman" w:cs="Times New Roman"/>
              </w:rPr>
            </w:pPr>
          </w:p>
        </w:tc>
        <w:tc>
          <w:tcPr>
            <w:tcW w:w="1917" w:type="dxa"/>
            <w:vAlign w:val="center"/>
          </w:tcPr>
          <w:p w:rsidR="005D1B13" w:rsidRPr="005D1B13" w:rsidRDefault="005D1B13" w:rsidP="00A36392">
            <w:pPr>
              <w:jc w:val="center"/>
              <w:rPr>
                <w:rFonts w:ascii="Times New Roman" w:hAnsi="Times New Roman" w:cs="Times New Roman"/>
                <w:b/>
                <w:bCs/>
              </w:rPr>
            </w:pPr>
          </w:p>
        </w:tc>
      </w:tr>
      <w:tr w:rsidR="005D1B13" w:rsidRPr="005D1B13" w:rsidTr="00A36392">
        <w:trPr>
          <w:trHeight w:val="20"/>
          <w:jc w:val="center"/>
        </w:trPr>
        <w:tc>
          <w:tcPr>
            <w:tcW w:w="4822" w:type="dxa"/>
          </w:tcPr>
          <w:p w:rsidR="005D1B13" w:rsidRPr="005D1B13" w:rsidRDefault="005D1B13" w:rsidP="00A36392">
            <w:pPr>
              <w:rPr>
                <w:rFonts w:ascii="Times New Roman" w:hAnsi="Times New Roman" w:cs="Times New Roman"/>
              </w:rPr>
            </w:pPr>
            <w:r w:rsidRPr="005D1B13">
              <w:rPr>
                <w:rFonts w:ascii="Times New Roman" w:hAnsi="Times New Roman" w:cs="Times New Roman"/>
              </w:rPr>
              <w:t>Випаровування (вапоризація)</w:t>
            </w:r>
          </w:p>
        </w:tc>
        <w:tc>
          <w:tcPr>
            <w:tcW w:w="2267" w:type="dxa"/>
          </w:tcPr>
          <w:p w:rsidR="005D1B13" w:rsidRPr="005D1B13" w:rsidRDefault="005D1B13" w:rsidP="00A36392">
            <w:pPr>
              <w:jc w:val="center"/>
              <w:rPr>
                <w:rFonts w:ascii="Times New Roman" w:hAnsi="Times New Roman" w:cs="Times New Roman"/>
              </w:rPr>
            </w:pPr>
            <w:r w:rsidRPr="005D1B13">
              <w:rPr>
                <w:rFonts w:ascii="Times New Roman" w:hAnsi="Times New Roman" w:cs="Times New Roman"/>
              </w:rPr>
              <w:t>Наявність</w:t>
            </w:r>
          </w:p>
        </w:tc>
        <w:tc>
          <w:tcPr>
            <w:tcW w:w="1030" w:type="dxa"/>
          </w:tcPr>
          <w:p w:rsidR="005D1B13" w:rsidRPr="005D1B13" w:rsidRDefault="005D1B13" w:rsidP="00A36392">
            <w:pPr>
              <w:rPr>
                <w:rFonts w:ascii="Times New Roman" w:hAnsi="Times New Roman" w:cs="Times New Roman"/>
              </w:rPr>
            </w:pPr>
          </w:p>
        </w:tc>
        <w:tc>
          <w:tcPr>
            <w:tcW w:w="1917" w:type="dxa"/>
            <w:vAlign w:val="center"/>
          </w:tcPr>
          <w:p w:rsidR="005D1B13" w:rsidRPr="005D1B13" w:rsidRDefault="005D1B13" w:rsidP="00A36392">
            <w:pPr>
              <w:jc w:val="center"/>
              <w:rPr>
                <w:rFonts w:ascii="Times New Roman" w:hAnsi="Times New Roman" w:cs="Times New Roman"/>
                <w:b/>
                <w:bCs/>
              </w:rPr>
            </w:pPr>
          </w:p>
        </w:tc>
      </w:tr>
      <w:tr w:rsidR="005D1B13" w:rsidRPr="005D1B13" w:rsidTr="00A36392">
        <w:trPr>
          <w:trHeight w:val="20"/>
          <w:jc w:val="center"/>
        </w:trPr>
        <w:tc>
          <w:tcPr>
            <w:tcW w:w="4822" w:type="dxa"/>
          </w:tcPr>
          <w:p w:rsidR="005D1B13" w:rsidRPr="005D1B13" w:rsidRDefault="005D1B13" w:rsidP="00A36392">
            <w:pPr>
              <w:rPr>
                <w:rFonts w:ascii="Times New Roman" w:hAnsi="Times New Roman" w:cs="Times New Roman"/>
                <w:lang w:val="en-US"/>
              </w:rPr>
            </w:pPr>
            <w:r w:rsidRPr="005D1B13">
              <w:rPr>
                <w:rFonts w:ascii="Times New Roman" w:hAnsi="Times New Roman" w:cs="Times New Roman"/>
              </w:rPr>
              <w:t>М'яка коагуляція</w:t>
            </w:r>
          </w:p>
        </w:tc>
        <w:tc>
          <w:tcPr>
            <w:tcW w:w="2267" w:type="dxa"/>
          </w:tcPr>
          <w:p w:rsidR="005D1B13" w:rsidRPr="005D1B13" w:rsidRDefault="005D1B13" w:rsidP="00A36392">
            <w:pPr>
              <w:jc w:val="center"/>
              <w:rPr>
                <w:rFonts w:ascii="Times New Roman" w:hAnsi="Times New Roman" w:cs="Times New Roman"/>
              </w:rPr>
            </w:pPr>
            <w:r w:rsidRPr="005D1B13">
              <w:rPr>
                <w:rFonts w:ascii="Times New Roman" w:hAnsi="Times New Roman" w:cs="Times New Roman"/>
              </w:rPr>
              <w:t>Наявність</w:t>
            </w:r>
          </w:p>
        </w:tc>
        <w:tc>
          <w:tcPr>
            <w:tcW w:w="1030" w:type="dxa"/>
          </w:tcPr>
          <w:p w:rsidR="005D1B13" w:rsidRPr="005D1B13" w:rsidRDefault="005D1B13" w:rsidP="00A36392">
            <w:pPr>
              <w:rPr>
                <w:rFonts w:ascii="Times New Roman" w:hAnsi="Times New Roman" w:cs="Times New Roman"/>
              </w:rPr>
            </w:pPr>
          </w:p>
        </w:tc>
        <w:tc>
          <w:tcPr>
            <w:tcW w:w="1917" w:type="dxa"/>
            <w:vAlign w:val="center"/>
          </w:tcPr>
          <w:p w:rsidR="005D1B13" w:rsidRPr="005D1B13" w:rsidRDefault="005D1B13" w:rsidP="00A36392">
            <w:pPr>
              <w:jc w:val="center"/>
              <w:rPr>
                <w:rFonts w:ascii="Times New Roman" w:hAnsi="Times New Roman" w:cs="Times New Roman"/>
                <w:b/>
                <w:bCs/>
              </w:rPr>
            </w:pPr>
          </w:p>
        </w:tc>
      </w:tr>
      <w:tr w:rsidR="005D1B13" w:rsidRPr="005D1B13" w:rsidTr="00A36392">
        <w:trPr>
          <w:trHeight w:val="20"/>
          <w:jc w:val="center"/>
        </w:trPr>
        <w:tc>
          <w:tcPr>
            <w:tcW w:w="4822" w:type="dxa"/>
          </w:tcPr>
          <w:p w:rsidR="005D1B13" w:rsidRPr="005D1B13" w:rsidRDefault="005D1B13" w:rsidP="00A36392">
            <w:pPr>
              <w:rPr>
                <w:rFonts w:ascii="Times New Roman" w:hAnsi="Times New Roman" w:cs="Times New Roman"/>
                <w:lang w:val="en-US"/>
              </w:rPr>
            </w:pPr>
            <w:proofErr w:type="spellStart"/>
            <w:r w:rsidRPr="005D1B13">
              <w:rPr>
                <w:rFonts w:ascii="Times New Roman" w:hAnsi="Times New Roman" w:cs="Times New Roman"/>
                <w:lang w:val="en-US"/>
              </w:rPr>
              <w:t>Коагуляція</w:t>
            </w:r>
            <w:proofErr w:type="spellEnd"/>
            <w:r w:rsidRPr="005D1B13">
              <w:rPr>
                <w:rFonts w:ascii="Times New Roman" w:hAnsi="Times New Roman" w:cs="Times New Roman"/>
                <w:lang w:val="en-US"/>
              </w:rPr>
              <w:t xml:space="preserve"> з </w:t>
            </w:r>
            <w:proofErr w:type="spellStart"/>
            <w:r w:rsidRPr="005D1B13">
              <w:rPr>
                <w:rFonts w:ascii="Times New Roman" w:hAnsi="Times New Roman" w:cs="Times New Roman"/>
                <w:lang w:val="en-US"/>
              </w:rPr>
              <w:t>затисканням</w:t>
            </w:r>
            <w:proofErr w:type="spellEnd"/>
          </w:p>
        </w:tc>
        <w:tc>
          <w:tcPr>
            <w:tcW w:w="2267" w:type="dxa"/>
          </w:tcPr>
          <w:p w:rsidR="005D1B13" w:rsidRPr="005D1B13" w:rsidRDefault="005D1B13" w:rsidP="00A36392">
            <w:pPr>
              <w:jc w:val="center"/>
              <w:rPr>
                <w:rFonts w:ascii="Times New Roman" w:hAnsi="Times New Roman" w:cs="Times New Roman"/>
              </w:rPr>
            </w:pPr>
            <w:r w:rsidRPr="005D1B13">
              <w:rPr>
                <w:rFonts w:ascii="Times New Roman" w:hAnsi="Times New Roman" w:cs="Times New Roman"/>
              </w:rPr>
              <w:t>Наявність</w:t>
            </w:r>
          </w:p>
        </w:tc>
        <w:tc>
          <w:tcPr>
            <w:tcW w:w="1030" w:type="dxa"/>
          </w:tcPr>
          <w:p w:rsidR="005D1B13" w:rsidRPr="005D1B13" w:rsidRDefault="005D1B13" w:rsidP="00A36392">
            <w:pPr>
              <w:rPr>
                <w:rFonts w:ascii="Times New Roman" w:hAnsi="Times New Roman" w:cs="Times New Roman"/>
              </w:rPr>
            </w:pPr>
          </w:p>
        </w:tc>
        <w:tc>
          <w:tcPr>
            <w:tcW w:w="1917" w:type="dxa"/>
            <w:vAlign w:val="center"/>
          </w:tcPr>
          <w:p w:rsidR="005D1B13" w:rsidRPr="005D1B13" w:rsidRDefault="005D1B13" w:rsidP="00A36392">
            <w:pPr>
              <w:jc w:val="center"/>
              <w:rPr>
                <w:rFonts w:ascii="Times New Roman" w:hAnsi="Times New Roman" w:cs="Times New Roman"/>
                <w:b/>
                <w:bCs/>
              </w:rPr>
            </w:pPr>
          </w:p>
        </w:tc>
      </w:tr>
      <w:tr w:rsidR="005D1B13" w:rsidRPr="005D1B13" w:rsidTr="00A36392">
        <w:trPr>
          <w:trHeight w:val="20"/>
          <w:jc w:val="center"/>
        </w:trPr>
        <w:tc>
          <w:tcPr>
            <w:tcW w:w="4822" w:type="dxa"/>
          </w:tcPr>
          <w:p w:rsidR="005D1B13" w:rsidRPr="005D1B13" w:rsidRDefault="005D1B13" w:rsidP="00A36392">
            <w:pPr>
              <w:rPr>
                <w:rFonts w:ascii="Times New Roman" w:hAnsi="Times New Roman" w:cs="Times New Roman"/>
                <w:lang w:val="ru-RU"/>
              </w:rPr>
            </w:pPr>
            <w:r w:rsidRPr="005D1B13">
              <w:rPr>
                <w:rFonts w:ascii="Times New Roman" w:hAnsi="Times New Roman" w:cs="Times New Roman"/>
              </w:rPr>
              <w:t>Різання та коагуляція з соляним розчином (</w:t>
            </w:r>
            <w:r w:rsidRPr="005D1B13">
              <w:rPr>
                <w:rFonts w:ascii="Times New Roman" w:hAnsi="Times New Roman" w:cs="Times New Roman"/>
                <w:lang w:val="en-US"/>
              </w:rPr>
              <w:t>NaCl</w:t>
            </w:r>
            <w:r w:rsidRPr="005D1B13">
              <w:rPr>
                <w:rFonts w:ascii="Times New Roman" w:hAnsi="Times New Roman" w:cs="Times New Roman"/>
              </w:rPr>
              <w:t>)</w:t>
            </w:r>
            <w:r w:rsidRPr="005D1B13">
              <w:rPr>
                <w:rFonts w:ascii="Times New Roman" w:hAnsi="Times New Roman" w:cs="Times New Roman"/>
                <w:lang w:val="ru-RU"/>
              </w:rPr>
              <w:t xml:space="preserve"> </w:t>
            </w:r>
          </w:p>
        </w:tc>
        <w:tc>
          <w:tcPr>
            <w:tcW w:w="2267" w:type="dxa"/>
          </w:tcPr>
          <w:p w:rsidR="005D1B13" w:rsidRPr="005D1B13" w:rsidRDefault="005D1B13" w:rsidP="00A36392">
            <w:pPr>
              <w:jc w:val="center"/>
              <w:rPr>
                <w:rFonts w:ascii="Times New Roman" w:hAnsi="Times New Roman" w:cs="Times New Roman"/>
              </w:rPr>
            </w:pPr>
            <w:r w:rsidRPr="005D1B13">
              <w:rPr>
                <w:rFonts w:ascii="Times New Roman" w:hAnsi="Times New Roman" w:cs="Times New Roman"/>
              </w:rPr>
              <w:t>Наявність</w:t>
            </w:r>
          </w:p>
        </w:tc>
        <w:tc>
          <w:tcPr>
            <w:tcW w:w="1030" w:type="dxa"/>
          </w:tcPr>
          <w:p w:rsidR="005D1B13" w:rsidRPr="005D1B13" w:rsidRDefault="005D1B13" w:rsidP="00A36392">
            <w:pPr>
              <w:rPr>
                <w:rFonts w:ascii="Times New Roman" w:hAnsi="Times New Roman" w:cs="Times New Roman"/>
              </w:rPr>
            </w:pPr>
          </w:p>
        </w:tc>
        <w:tc>
          <w:tcPr>
            <w:tcW w:w="1917" w:type="dxa"/>
            <w:vAlign w:val="center"/>
          </w:tcPr>
          <w:p w:rsidR="005D1B13" w:rsidRPr="005D1B13" w:rsidRDefault="005D1B13" w:rsidP="00A36392">
            <w:pPr>
              <w:jc w:val="center"/>
              <w:rPr>
                <w:rFonts w:ascii="Times New Roman" w:hAnsi="Times New Roman" w:cs="Times New Roman"/>
                <w:b/>
                <w:bCs/>
              </w:rPr>
            </w:pPr>
          </w:p>
        </w:tc>
      </w:tr>
      <w:tr w:rsidR="005D1B13" w:rsidRPr="005D1B13" w:rsidTr="00A36392">
        <w:trPr>
          <w:trHeight w:val="20"/>
          <w:jc w:val="center"/>
        </w:trPr>
        <w:tc>
          <w:tcPr>
            <w:tcW w:w="8119" w:type="dxa"/>
            <w:gridSpan w:val="3"/>
          </w:tcPr>
          <w:p w:rsidR="005D1B13" w:rsidRPr="005D1B13" w:rsidRDefault="005D1B13" w:rsidP="00A36392">
            <w:pPr>
              <w:rPr>
                <w:rFonts w:ascii="Times New Roman" w:hAnsi="Times New Roman" w:cs="Times New Roman"/>
                <w:b/>
                <w:u w:val="single"/>
              </w:rPr>
            </w:pPr>
            <w:r w:rsidRPr="005D1B13">
              <w:rPr>
                <w:rFonts w:ascii="Times New Roman" w:hAnsi="Times New Roman" w:cs="Times New Roman"/>
                <w:b/>
                <w:u w:val="single"/>
              </w:rPr>
              <w:t>Комплектація ВЧ-апарату:</w:t>
            </w:r>
          </w:p>
        </w:tc>
        <w:tc>
          <w:tcPr>
            <w:tcW w:w="1917" w:type="dxa"/>
          </w:tcPr>
          <w:p w:rsidR="005D1B13" w:rsidRPr="005D1B13" w:rsidRDefault="005D1B13" w:rsidP="00A36392">
            <w:pPr>
              <w:pStyle w:val="afc"/>
              <w:rPr>
                <w:bCs/>
                <w:sz w:val="22"/>
                <w:szCs w:val="22"/>
                <w:lang w:eastAsia="ar-SA"/>
              </w:rPr>
            </w:pPr>
          </w:p>
        </w:tc>
      </w:tr>
      <w:tr w:rsidR="005D1B13" w:rsidRPr="005D1B13" w:rsidTr="00A36392">
        <w:trPr>
          <w:trHeight w:val="20"/>
          <w:jc w:val="center"/>
        </w:trPr>
        <w:tc>
          <w:tcPr>
            <w:tcW w:w="4822" w:type="dxa"/>
          </w:tcPr>
          <w:p w:rsidR="005D1B13" w:rsidRPr="005D1B13" w:rsidRDefault="005D1B13" w:rsidP="00A36392">
            <w:pPr>
              <w:rPr>
                <w:rFonts w:ascii="Times New Roman" w:hAnsi="Times New Roman" w:cs="Times New Roman"/>
              </w:rPr>
            </w:pPr>
            <w:r w:rsidRPr="005D1B13">
              <w:rPr>
                <w:rFonts w:ascii="Times New Roman" w:hAnsi="Times New Roman" w:cs="Times New Roman"/>
              </w:rPr>
              <w:t xml:space="preserve">Апарат  високочастотний  </w:t>
            </w:r>
            <w:proofErr w:type="spellStart"/>
            <w:r w:rsidRPr="005D1B13">
              <w:rPr>
                <w:rFonts w:ascii="Times New Roman" w:hAnsi="Times New Roman" w:cs="Times New Roman"/>
              </w:rPr>
              <w:t>електрохірургічний</w:t>
            </w:r>
            <w:proofErr w:type="spellEnd"/>
            <w:r w:rsidRPr="005D1B13">
              <w:rPr>
                <w:rFonts w:ascii="Times New Roman" w:hAnsi="Times New Roman" w:cs="Times New Roman"/>
              </w:rPr>
              <w:t xml:space="preserve">  </w:t>
            </w:r>
          </w:p>
        </w:tc>
        <w:tc>
          <w:tcPr>
            <w:tcW w:w="2267" w:type="dxa"/>
            <w:vAlign w:val="center"/>
          </w:tcPr>
          <w:p w:rsidR="005D1B13" w:rsidRPr="005D1B13" w:rsidRDefault="005D1B13" w:rsidP="00A36392">
            <w:pPr>
              <w:jc w:val="center"/>
              <w:rPr>
                <w:rFonts w:ascii="Times New Roman" w:hAnsi="Times New Roman" w:cs="Times New Roman"/>
              </w:rPr>
            </w:pPr>
            <w:r w:rsidRPr="005D1B13">
              <w:rPr>
                <w:rFonts w:ascii="Times New Roman" w:hAnsi="Times New Roman" w:cs="Times New Roman"/>
              </w:rPr>
              <w:t>Наявність</w:t>
            </w:r>
          </w:p>
        </w:tc>
        <w:tc>
          <w:tcPr>
            <w:tcW w:w="1030" w:type="dxa"/>
            <w:vAlign w:val="center"/>
          </w:tcPr>
          <w:p w:rsidR="005D1B13" w:rsidRPr="005D1B13" w:rsidRDefault="005D1B13" w:rsidP="00A36392">
            <w:pPr>
              <w:jc w:val="center"/>
              <w:rPr>
                <w:rFonts w:ascii="Times New Roman" w:hAnsi="Times New Roman" w:cs="Times New Roman"/>
                <w:bCs/>
              </w:rPr>
            </w:pPr>
            <w:r w:rsidRPr="005D1B13">
              <w:rPr>
                <w:rFonts w:ascii="Times New Roman" w:hAnsi="Times New Roman" w:cs="Times New Roman"/>
                <w:bCs/>
              </w:rPr>
              <w:t>1шт.</w:t>
            </w:r>
          </w:p>
        </w:tc>
        <w:tc>
          <w:tcPr>
            <w:tcW w:w="1917" w:type="dxa"/>
            <w:vAlign w:val="center"/>
          </w:tcPr>
          <w:p w:rsidR="005D1B13" w:rsidRPr="005D1B13" w:rsidRDefault="005D1B13" w:rsidP="00A36392">
            <w:pPr>
              <w:jc w:val="center"/>
              <w:rPr>
                <w:rFonts w:ascii="Times New Roman" w:hAnsi="Times New Roman" w:cs="Times New Roman"/>
                <w:b/>
                <w:bCs/>
              </w:rPr>
            </w:pPr>
          </w:p>
        </w:tc>
      </w:tr>
      <w:tr w:rsidR="005D1B13" w:rsidRPr="005D1B13" w:rsidTr="00A36392">
        <w:trPr>
          <w:trHeight w:val="20"/>
          <w:jc w:val="center"/>
        </w:trPr>
        <w:tc>
          <w:tcPr>
            <w:tcW w:w="4822" w:type="dxa"/>
          </w:tcPr>
          <w:p w:rsidR="005D1B13" w:rsidRPr="005D1B13" w:rsidRDefault="005D1B13" w:rsidP="00A36392">
            <w:pPr>
              <w:rPr>
                <w:rFonts w:ascii="Times New Roman" w:hAnsi="Times New Roman" w:cs="Times New Roman"/>
              </w:rPr>
            </w:pPr>
            <w:r w:rsidRPr="005D1B13">
              <w:rPr>
                <w:rFonts w:ascii="Times New Roman" w:hAnsi="Times New Roman" w:cs="Times New Roman"/>
              </w:rPr>
              <w:t>Одинарний ножний перемикач</w:t>
            </w:r>
          </w:p>
        </w:tc>
        <w:tc>
          <w:tcPr>
            <w:tcW w:w="2267" w:type="dxa"/>
            <w:vAlign w:val="center"/>
          </w:tcPr>
          <w:p w:rsidR="005D1B13" w:rsidRPr="005D1B13" w:rsidRDefault="005D1B13" w:rsidP="00A36392">
            <w:pPr>
              <w:jc w:val="center"/>
              <w:rPr>
                <w:rFonts w:ascii="Times New Roman" w:hAnsi="Times New Roman" w:cs="Times New Roman"/>
              </w:rPr>
            </w:pPr>
            <w:r w:rsidRPr="005D1B13">
              <w:rPr>
                <w:rFonts w:ascii="Times New Roman" w:hAnsi="Times New Roman" w:cs="Times New Roman"/>
              </w:rPr>
              <w:t>Наявність</w:t>
            </w:r>
          </w:p>
        </w:tc>
        <w:tc>
          <w:tcPr>
            <w:tcW w:w="1030" w:type="dxa"/>
            <w:vAlign w:val="center"/>
          </w:tcPr>
          <w:p w:rsidR="005D1B13" w:rsidRPr="005D1B13" w:rsidRDefault="005D1B13" w:rsidP="00A36392">
            <w:pPr>
              <w:jc w:val="center"/>
              <w:rPr>
                <w:rFonts w:ascii="Times New Roman" w:hAnsi="Times New Roman" w:cs="Times New Roman"/>
                <w:bCs/>
              </w:rPr>
            </w:pPr>
            <w:r w:rsidRPr="005D1B13">
              <w:rPr>
                <w:rFonts w:ascii="Times New Roman" w:hAnsi="Times New Roman" w:cs="Times New Roman"/>
                <w:bCs/>
              </w:rPr>
              <w:t>1шт.</w:t>
            </w:r>
          </w:p>
        </w:tc>
        <w:tc>
          <w:tcPr>
            <w:tcW w:w="1917" w:type="dxa"/>
            <w:vAlign w:val="center"/>
          </w:tcPr>
          <w:p w:rsidR="005D1B13" w:rsidRPr="005D1B13" w:rsidRDefault="005D1B13" w:rsidP="00A36392">
            <w:pPr>
              <w:jc w:val="center"/>
              <w:rPr>
                <w:rFonts w:ascii="Times New Roman" w:hAnsi="Times New Roman" w:cs="Times New Roman"/>
                <w:b/>
                <w:bCs/>
              </w:rPr>
            </w:pPr>
          </w:p>
        </w:tc>
      </w:tr>
      <w:tr w:rsidR="005D1B13" w:rsidRPr="005D1B13" w:rsidTr="00A36392">
        <w:trPr>
          <w:trHeight w:val="20"/>
          <w:jc w:val="center"/>
        </w:trPr>
        <w:tc>
          <w:tcPr>
            <w:tcW w:w="4822" w:type="dxa"/>
          </w:tcPr>
          <w:p w:rsidR="005D1B13" w:rsidRPr="005D1B13" w:rsidRDefault="005D1B13" w:rsidP="00A36392">
            <w:pPr>
              <w:rPr>
                <w:rFonts w:ascii="Times New Roman" w:hAnsi="Times New Roman" w:cs="Times New Roman"/>
              </w:rPr>
            </w:pPr>
            <w:proofErr w:type="spellStart"/>
            <w:r w:rsidRPr="005D1B13">
              <w:rPr>
                <w:rFonts w:ascii="Times New Roman" w:hAnsi="Times New Roman" w:cs="Times New Roman"/>
              </w:rPr>
              <w:t>Двопедальний</w:t>
            </w:r>
            <w:proofErr w:type="spellEnd"/>
            <w:r w:rsidRPr="005D1B13">
              <w:rPr>
                <w:rFonts w:ascii="Times New Roman" w:hAnsi="Times New Roman" w:cs="Times New Roman"/>
              </w:rPr>
              <w:t xml:space="preserve"> ножний перемикач</w:t>
            </w:r>
          </w:p>
        </w:tc>
        <w:tc>
          <w:tcPr>
            <w:tcW w:w="2267" w:type="dxa"/>
            <w:vAlign w:val="center"/>
          </w:tcPr>
          <w:p w:rsidR="005D1B13" w:rsidRPr="005D1B13" w:rsidRDefault="005D1B13" w:rsidP="00A36392">
            <w:pPr>
              <w:jc w:val="center"/>
              <w:rPr>
                <w:rFonts w:ascii="Times New Roman" w:hAnsi="Times New Roman" w:cs="Times New Roman"/>
              </w:rPr>
            </w:pPr>
            <w:r w:rsidRPr="005D1B13">
              <w:rPr>
                <w:rFonts w:ascii="Times New Roman" w:hAnsi="Times New Roman" w:cs="Times New Roman"/>
              </w:rPr>
              <w:t>Наявність</w:t>
            </w:r>
          </w:p>
        </w:tc>
        <w:tc>
          <w:tcPr>
            <w:tcW w:w="1030" w:type="dxa"/>
            <w:vAlign w:val="center"/>
          </w:tcPr>
          <w:p w:rsidR="005D1B13" w:rsidRPr="005D1B13" w:rsidRDefault="005D1B13" w:rsidP="00A36392">
            <w:pPr>
              <w:jc w:val="center"/>
              <w:rPr>
                <w:rFonts w:ascii="Times New Roman" w:hAnsi="Times New Roman" w:cs="Times New Roman"/>
                <w:bCs/>
              </w:rPr>
            </w:pPr>
            <w:r w:rsidRPr="005D1B13">
              <w:rPr>
                <w:rFonts w:ascii="Times New Roman" w:hAnsi="Times New Roman" w:cs="Times New Roman"/>
                <w:bCs/>
              </w:rPr>
              <w:t>1шт.</w:t>
            </w:r>
          </w:p>
        </w:tc>
        <w:tc>
          <w:tcPr>
            <w:tcW w:w="1917" w:type="dxa"/>
            <w:vAlign w:val="center"/>
          </w:tcPr>
          <w:p w:rsidR="005D1B13" w:rsidRPr="005D1B13" w:rsidRDefault="005D1B13" w:rsidP="00A36392">
            <w:pPr>
              <w:jc w:val="center"/>
              <w:rPr>
                <w:rFonts w:ascii="Times New Roman" w:hAnsi="Times New Roman" w:cs="Times New Roman"/>
                <w:b/>
                <w:bCs/>
              </w:rPr>
            </w:pPr>
          </w:p>
        </w:tc>
      </w:tr>
      <w:tr w:rsidR="005D1B13" w:rsidRPr="005D1B13" w:rsidTr="00A36392">
        <w:trPr>
          <w:trHeight w:val="20"/>
          <w:jc w:val="center"/>
        </w:trPr>
        <w:tc>
          <w:tcPr>
            <w:tcW w:w="4822" w:type="dxa"/>
          </w:tcPr>
          <w:p w:rsidR="005D1B13" w:rsidRPr="005D1B13" w:rsidRDefault="005D1B13" w:rsidP="00A36392">
            <w:pPr>
              <w:rPr>
                <w:rFonts w:ascii="Times New Roman" w:hAnsi="Times New Roman" w:cs="Times New Roman"/>
              </w:rPr>
            </w:pPr>
            <w:r w:rsidRPr="005D1B13">
              <w:rPr>
                <w:rFonts w:ascii="Times New Roman" w:hAnsi="Times New Roman" w:cs="Times New Roman"/>
              </w:rPr>
              <w:t>Багаторазовий нейтральний електрод з кабелем</w:t>
            </w:r>
          </w:p>
        </w:tc>
        <w:tc>
          <w:tcPr>
            <w:tcW w:w="2267" w:type="dxa"/>
            <w:vAlign w:val="center"/>
          </w:tcPr>
          <w:p w:rsidR="005D1B13" w:rsidRPr="005D1B13" w:rsidRDefault="005D1B13" w:rsidP="00A36392">
            <w:pPr>
              <w:jc w:val="center"/>
              <w:rPr>
                <w:rFonts w:ascii="Times New Roman" w:hAnsi="Times New Roman" w:cs="Times New Roman"/>
              </w:rPr>
            </w:pPr>
            <w:r w:rsidRPr="005D1B13">
              <w:rPr>
                <w:rFonts w:ascii="Times New Roman" w:hAnsi="Times New Roman" w:cs="Times New Roman"/>
              </w:rPr>
              <w:t>Наявність</w:t>
            </w:r>
          </w:p>
        </w:tc>
        <w:tc>
          <w:tcPr>
            <w:tcW w:w="1030" w:type="dxa"/>
            <w:vAlign w:val="center"/>
          </w:tcPr>
          <w:p w:rsidR="005D1B13" w:rsidRPr="005D1B13" w:rsidRDefault="005D1B13" w:rsidP="00A36392">
            <w:pPr>
              <w:jc w:val="center"/>
              <w:rPr>
                <w:rFonts w:ascii="Times New Roman" w:hAnsi="Times New Roman" w:cs="Times New Roman"/>
                <w:bCs/>
              </w:rPr>
            </w:pPr>
            <w:r w:rsidRPr="005D1B13">
              <w:rPr>
                <w:rFonts w:ascii="Times New Roman" w:hAnsi="Times New Roman" w:cs="Times New Roman"/>
                <w:bCs/>
              </w:rPr>
              <w:t>1шт.</w:t>
            </w:r>
          </w:p>
        </w:tc>
        <w:tc>
          <w:tcPr>
            <w:tcW w:w="1917" w:type="dxa"/>
            <w:vAlign w:val="center"/>
          </w:tcPr>
          <w:p w:rsidR="005D1B13" w:rsidRPr="005D1B13" w:rsidRDefault="005D1B13" w:rsidP="00A36392">
            <w:pPr>
              <w:jc w:val="center"/>
              <w:rPr>
                <w:rFonts w:ascii="Times New Roman" w:hAnsi="Times New Roman" w:cs="Times New Roman"/>
                <w:b/>
                <w:bCs/>
              </w:rPr>
            </w:pPr>
          </w:p>
        </w:tc>
      </w:tr>
      <w:tr w:rsidR="005D1B13" w:rsidRPr="005D1B13" w:rsidTr="00A36392">
        <w:trPr>
          <w:trHeight w:val="20"/>
          <w:jc w:val="center"/>
        </w:trPr>
        <w:tc>
          <w:tcPr>
            <w:tcW w:w="4822" w:type="dxa"/>
          </w:tcPr>
          <w:p w:rsidR="005D1B13" w:rsidRPr="005D1B13" w:rsidRDefault="005D1B13" w:rsidP="00A36392">
            <w:pPr>
              <w:rPr>
                <w:rFonts w:ascii="Times New Roman" w:hAnsi="Times New Roman" w:cs="Times New Roman"/>
              </w:rPr>
            </w:pPr>
            <w:r w:rsidRPr="005D1B13">
              <w:rPr>
                <w:rFonts w:ascii="Times New Roman" w:hAnsi="Times New Roman" w:cs="Times New Roman"/>
              </w:rPr>
              <w:t xml:space="preserve">Ручка </w:t>
            </w:r>
            <w:proofErr w:type="spellStart"/>
            <w:r w:rsidRPr="005D1B13">
              <w:rPr>
                <w:rFonts w:ascii="Times New Roman" w:hAnsi="Times New Roman" w:cs="Times New Roman"/>
              </w:rPr>
              <w:t>монополярна</w:t>
            </w:r>
            <w:proofErr w:type="spellEnd"/>
            <w:r w:rsidRPr="005D1B13">
              <w:rPr>
                <w:rFonts w:ascii="Times New Roman" w:hAnsi="Times New Roman" w:cs="Times New Roman"/>
              </w:rPr>
              <w:t xml:space="preserve">  для електродів,  з двома  кнопками  включення (активації), з кабелем довжиною не менше 3 м</w:t>
            </w:r>
          </w:p>
        </w:tc>
        <w:tc>
          <w:tcPr>
            <w:tcW w:w="2267" w:type="dxa"/>
            <w:vAlign w:val="center"/>
          </w:tcPr>
          <w:p w:rsidR="005D1B13" w:rsidRPr="005D1B13" w:rsidRDefault="005D1B13" w:rsidP="00A36392">
            <w:pPr>
              <w:jc w:val="center"/>
              <w:rPr>
                <w:rFonts w:ascii="Times New Roman" w:hAnsi="Times New Roman" w:cs="Times New Roman"/>
              </w:rPr>
            </w:pPr>
            <w:r w:rsidRPr="005D1B13">
              <w:rPr>
                <w:rFonts w:ascii="Times New Roman" w:hAnsi="Times New Roman" w:cs="Times New Roman"/>
              </w:rPr>
              <w:t>Наявність</w:t>
            </w:r>
          </w:p>
        </w:tc>
        <w:tc>
          <w:tcPr>
            <w:tcW w:w="1030" w:type="dxa"/>
            <w:vAlign w:val="center"/>
          </w:tcPr>
          <w:p w:rsidR="005D1B13" w:rsidRPr="005D1B13" w:rsidRDefault="005D1B13" w:rsidP="00A36392">
            <w:pPr>
              <w:jc w:val="center"/>
              <w:rPr>
                <w:rFonts w:ascii="Times New Roman" w:hAnsi="Times New Roman" w:cs="Times New Roman"/>
                <w:bCs/>
              </w:rPr>
            </w:pPr>
            <w:r w:rsidRPr="005D1B13">
              <w:rPr>
                <w:rFonts w:ascii="Times New Roman" w:hAnsi="Times New Roman" w:cs="Times New Roman"/>
                <w:bCs/>
              </w:rPr>
              <w:t>2шт.</w:t>
            </w:r>
          </w:p>
        </w:tc>
        <w:tc>
          <w:tcPr>
            <w:tcW w:w="1917" w:type="dxa"/>
            <w:vAlign w:val="center"/>
          </w:tcPr>
          <w:p w:rsidR="005D1B13" w:rsidRPr="005D1B13" w:rsidRDefault="005D1B13" w:rsidP="00A36392">
            <w:pPr>
              <w:jc w:val="center"/>
              <w:rPr>
                <w:rFonts w:ascii="Times New Roman" w:hAnsi="Times New Roman" w:cs="Times New Roman"/>
                <w:b/>
                <w:bCs/>
              </w:rPr>
            </w:pPr>
          </w:p>
        </w:tc>
      </w:tr>
      <w:tr w:rsidR="005D1B13" w:rsidRPr="005D1B13" w:rsidTr="00A36392">
        <w:trPr>
          <w:trHeight w:val="20"/>
          <w:jc w:val="center"/>
        </w:trPr>
        <w:tc>
          <w:tcPr>
            <w:tcW w:w="4822" w:type="dxa"/>
          </w:tcPr>
          <w:p w:rsidR="005D1B13" w:rsidRPr="005D1B13" w:rsidRDefault="005D1B13" w:rsidP="00A36392">
            <w:pPr>
              <w:rPr>
                <w:rFonts w:ascii="Times New Roman" w:hAnsi="Times New Roman" w:cs="Times New Roman"/>
              </w:rPr>
            </w:pPr>
            <w:r w:rsidRPr="005D1B13">
              <w:rPr>
                <w:rFonts w:ascii="Times New Roman" w:hAnsi="Times New Roman" w:cs="Times New Roman"/>
              </w:rPr>
              <w:t xml:space="preserve">Набір електродів, комплект не менше ніж 8 шт. електродів </w:t>
            </w:r>
          </w:p>
        </w:tc>
        <w:tc>
          <w:tcPr>
            <w:tcW w:w="2267" w:type="dxa"/>
            <w:vAlign w:val="center"/>
          </w:tcPr>
          <w:p w:rsidR="005D1B13" w:rsidRPr="005D1B13" w:rsidRDefault="005D1B13" w:rsidP="00A36392">
            <w:pPr>
              <w:jc w:val="center"/>
              <w:rPr>
                <w:rFonts w:ascii="Times New Roman" w:hAnsi="Times New Roman" w:cs="Times New Roman"/>
              </w:rPr>
            </w:pPr>
            <w:r w:rsidRPr="005D1B13">
              <w:rPr>
                <w:rFonts w:ascii="Times New Roman" w:hAnsi="Times New Roman" w:cs="Times New Roman"/>
              </w:rPr>
              <w:t>Наявність</w:t>
            </w:r>
          </w:p>
        </w:tc>
        <w:tc>
          <w:tcPr>
            <w:tcW w:w="1030" w:type="dxa"/>
            <w:vAlign w:val="center"/>
          </w:tcPr>
          <w:p w:rsidR="005D1B13" w:rsidRPr="005D1B13" w:rsidRDefault="005D1B13" w:rsidP="00A36392">
            <w:pPr>
              <w:jc w:val="center"/>
              <w:rPr>
                <w:rFonts w:ascii="Times New Roman" w:hAnsi="Times New Roman" w:cs="Times New Roman"/>
                <w:bCs/>
              </w:rPr>
            </w:pPr>
            <w:r w:rsidRPr="005D1B13">
              <w:rPr>
                <w:rFonts w:ascii="Times New Roman" w:hAnsi="Times New Roman" w:cs="Times New Roman"/>
                <w:bCs/>
              </w:rPr>
              <w:t>2шт.</w:t>
            </w:r>
          </w:p>
        </w:tc>
        <w:tc>
          <w:tcPr>
            <w:tcW w:w="1917" w:type="dxa"/>
            <w:vAlign w:val="center"/>
          </w:tcPr>
          <w:p w:rsidR="005D1B13" w:rsidRPr="005D1B13" w:rsidRDefault="005D1B13" w:rsidP="00A36392">
            <w:pPr>
              <w:jc w:val="center"/>
              <w:rPr>
                <w:rFonts w:ascii="Times New Roman" w:hAnsi="Times New Roman" w:cs="Times New Roman"/>
                <w:b/>
                <w:bCs/>
              </w:rPr>
            </w:pPr>
          </w:p>
        </w:tc>
      </w:tr>
    </w:tbl>
    <w:p w:rsidR="005D1B13" w:rsidRDefault="005D1B13" w:rsidP="005D1B13">
      <w:pPr>
        <w:tabs>
          <w:tab w:val="left" w:pos="900"/>
        </w:tabs>
        <w:adjustRightInd w:val="0"/>
        <w:spacing w:after="200" w:line="276" w:lineRule="auto"/>
        <w:jc w:val="both"/>
        <w:rPr>
          <w:rFonts w:ascii="Times New Roman" w:hAnsi="Times New Roman" w:cs="Times New Roman"/>
          <w:color w:val="000000"/>
          <w:sz w:val="24"/>
          <w:szCs w:val="24"/>
        </w:rPr>
      </w:pPr>
      <w:r w:rsidRPr="005D1B13">
        <w:rPr>
          <w:rFonts w:ascii="Times New Roman" w:hAnsi="Times New Roman" w:cs="Times New Roman"/>
          <w:color w:val="000000"/>
          <w:sz w:val="24"/>
          <w:szCs w:val="24"/>
        </w:rPr>
        <w:t xml:space="preserve">  </w:t>
      </w:r>
    </w:p>
    <w:p w:rsidR="00B5733B" w:rsidRPr="00B5733B" w:rsidRDefault="00B5733B" w:rsidP="00B5733B">
      <w:pPr>
        <w:pStyle w:val="a6"/>
        <w:numPr>
          <w:ilvl w:val="0"/>
          <w:numId w:val="41"/>
        </w:numPr>
        <w:tabs>
          <w:tab w:val="left" w:pos="900"/>
        </w:tabs>
        <w:adjustRightInd w:val="0"/>
        <w:spacing w:after="200" w:line="276" w:lineRule="auto"/>
        <w:jc w:val="center"/>
        <w:rPr>
          <w:rStyle w:val="a8"/>
          <w:rFonts w:ascii="Times New Roman" w:hAnsi="Times New Roman" w:cs="Times New Roman"/>
          <w:b w:val="0"/>
          <w:bCs w:val="0"/>
          <w:color w:val="000000"/>
          <w:sz w:val="24"/>
          <w:szCs w:val="24"/>
        </w:rPr>
      </w:pPr>
      <w:r w:rsidRPr="00B5733B">
        <w:rPr>
          <w:rStyle w:val="a8"/>
          <w:rFonts w:ascii="Times New Roman" w:hAnsi="Times New Roman" w:cs="Times New Roman"/>
          <w:sz w:val="24"/>
          <w:szCs w:val="24"/>
        </w:rPr>
        <w:t xml:space="preserve">Біполярний </w:t>
      </w:r>
      <w:proofErr w:type="spellStart"/>
      <w:r w:rsidRPr="00B5733B">
        <w:rPr>
          <w:rStyle w:val="a8"/>
          <w:rFonts w:ascii="Times New Roman" w:hAnsi="Times New Roman" w:cs="Times New Roman"/>
          <w:sz w:val="24"/>
          <w:szCs w:val="24"/>
        </w:rPr>
        <w:t>резектоскоп</w:t>
      </w:r>
      <w:proofErr w:type="spellEnd"/>
      <w:r w:rsidRPr="00B5733B">
        <w:rPr>
          <w:rStyle w:val="a8"/>
          <w:rFonts w:ascii="Times New Roman" w:hAnsi="Times New Roman" w:cs="Times New Roman"/>
          <w:sz w:val="24"/>
          <w:szCs w:val="24"/>
        </w:rPr>
        <w:t xml:space="preserve"> в комплекті</w:t>
      </w: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2"/>
        <w:gridCol w:w="2267"/>
        <w:gridCol w:w="1030"/>
        <w:gridCol w:w="1917"/>
      </w:tblGrid>
      <w:tr w:rsidR="005D1B13" w:rsidRPr="005D1B13" w:rsidTr="00A36392">
        <w:trPr>
          <w:trHeight w:val="357"/>
          <w:jc w:val="center"/>
        </w:trPr>
        <w:tc>
          <w:tcPr>
            <w:tcW w:w="4822" w:type="dxa"/>
            <w:vAlign w:val="center"/>
          </w:tcPr>
          <w:p w:rsidR="005D1B13" w:rsidRPr="00B5733B" w:rsidRDefault="005D1B13" w:rsidP="00A36392">
            <w:pPr>
              <w:pStyle w:val="afc"/>
              <w:jc w:val="center"/>
              <w:rPr>
                <w:b/>
                <w:bCs/>
                <w:sz w:val="22"/>
                <w:szCs w:val="22"/>
              </w:rPr>
            </w:pPr>
            <w:r w:rsidRPr="00B5733B">
              <w:rPr>
                <w:b/>
                <w:sz w:val="22"/>
                <w:szCs w:val="22"/>
              </w:rPr>
              <w:t>Характеристика</w:t>
            </w:r>
          </w:p>
        </w:tc>
        <w:tc>
          <w:tcPr>
            <w:tcW w:w="2267" w:type="dxa"/>
            <w:vAlign w:val="center"/>
          </w:tcPr>
          <w:p w:rsidR="005D1B13" w:rsidRPr="00B5733B" w:rsidRDefault="005D1B13" w:rsidP="00A36392">
            <w:pPr>
              <w:pStyle w:val="afc"/>
              <w:jc w:val="center"/>
              <w:rPr>
                <w:b/>
                <w:bCs/>
                <w:sz w:val="22"/>
                <w:szCs w:val="22"/>
              </w:rPr>
            </w:pPr>
            <w:r w:rsidRPr="00B5733B">
              <w:rPr>
                <w:b/>
                <w:sz w:val="22"/>
                <w:szCs w:val="22"/>
              </w:rPr>
              <w:t>Вимоги</w:t>
            </w:r>
          </w:p>
        </w:tc>
        <w:tc>
          <w:tcPr>
            <w:tcW w:w="1030" w:type="dxa"/>
          </w:tcPr>
          <w:p w:rsidR="005D1B13" w:rsidRPr="00B5733B" w:rsidRDefault="005D1B13" w:rsidP="00A36392">
            <w:pPr>
              <w:pStyle w:val="afc"/>
              <w:jc w:val="center"/>
              <w:rPr>
                <w:b/>
                <w:sz w:val="22"/>
                <w:szCs w:val="22"/>
              </w:rPr>
            </w:pPr>
          </w:p>
          <w:p w:rsidR="005D1B13" w:rsidRPr="00B5733B" w:rsidRDefault="005D1B13" w:rsidP="00A36392">
            <w:pPr>
              <w:pStyle w:val="afc"/>
              <w:jc w:val="center"/>
              <w:rPr>
                <w:b/>
                <w:sz w:val="22"/>
                <w:szCs w:val="22"/>
              </w:rPr>
            </w:pPr>
            <w:r w:rsidRPr="00B5733B">
              <w:rPr>
                <w:b/>
                <w:sz w:val="22"/>
                <w:szCs w:val="22"/>
              </w:rPr>
              <w:t>Кіль-кість</w:t>
            </w:r>
          </w:p>
        </w:tc>
        <w:tc>
          <w:tcPr>
            <w:tcW w:w="1917" w:type="dxa"/>
            <w:vAlign w:val="center"/>
          </w:tcPr>
          <w:p w:rsidR="005D1B13" w:rsidRPr="00B5733B" w:rsidRDefault="005D1B13" w:rsidP="00A36392">
            <w:pPr>
              <w:pStyle w:val="afc"/>
              <w:jc w:val="center"/>
              <w:rPr>
                <w:b/>
                <w:bCs/>
                <w:sz w:val="22"/>
                <w:szCs w:val="22"/>
              </w:rPr>
            </w:pPr>
            <w:r w:rsidRPr="00B5733B">
              <w:rPr>
                <w:b/>
                <w:sz w:val="22"/>
                <w:szCs w:val="22"/>
              </w:rPr>
              <w:t>Відповідність з посиланням на сторінку документу, що підтверджує відповідність</w:t>
            </w:r>
          </w:p>
        </w:tc>
      </w:tr>
      <w:tr w:rsidR="005D1B13" w:rsidRPr="005D1B13" w:rsidTr="00A36392">
        <w:trPr>
          <w:trHeight w:val="20"/>
          <w:jc w:val="center"/>
        </w:trPr>
        <w:tc>
          <w:tcPr>
            <w:tcW w:w="4822" w:type="dxa"/>
          </w:tcPr>
          <w:p w:rsidR="005D1B13" w:rsidRPr="00B5733B" w:rsidRDefault="005D1B13" w:rsidP="00A36392">
            <w:pPr>
              <w:rPr>
                <w:rFonts w:ascii="Times New Roman" w:hAnsi="Times New Roman" w:cs="Times New Roman"/>
                <w:b/>
              </w:rPr>
            </w:pPr>
            <w:r w:rsidRPr="00B5733B">
              <w:rPr>
                <w:rFonts w:ascii="Times New Roman" w:hAnsi="Times New Roman" w:cs="Times New Roman"/>
                <w:b/>
              </w:rPr>
              <w:t xml:space="preserve">Оптика </w:t>
            </w:r>
            <w:proofErr w:type="spellStart"/>
            <w:r w:rsidRPr="00B5733B">
              <w:rPr>
                <w:rFonts w:ascii="Times New Roman" w:hAnsi="Times New Roman" w:cs="Times New Roman"/>
                <w:b/>
              </w:rPr>
              <w:t>резектоскопу</w:t>
            </w:r>
            <w:proofErr w:type="spellEnd"/>
          </w:p>
        </w:tc>
        <w:tc>
          <w:tcPr>
            <w:tcW w:w="2267" w:type="dxa"/>
          </w:tcPr>
          <w:p w:rsidR="005D1B13" w:rsidRPr="00B5733B" w:rsidRDefault="005D1B13" w:rsidP="00A36392">
            <w:pPr>
              <w:jc w:val="center"/>
              <w:rPr>
                <w:rFonts w:ascii="Times New Roman" w:hAnsi="Times New Roman" w:cs="Times New Roman"/>
                <w:b/>
              </w:rPr>
            </w:pPr>
            <w:r w:rsidRPr="00B5733B">
              <w:rPr>
                <w:rFonts w:ascii="Times New Roman" w:hAnsi="Times New Roman" w:cs="Times New Roman"/>
                <w:b/>
              </w:rPr>
              <w:t>Наявність</w:t>
            </w:r>
          </w:p>
        </w:tc>
        <w:tc>
          <w:tcPr>
            <w:tcW w:w="1030" w:type="dxa"/>
            <w:vAlign w:val="center"/>
          </w:tcPr>
          <w:p w:rsidR="005D1B13" w:rsidRPr="00B5733B" w:rsidRDefault="005D1B13" w:rsidP="00A36392">
            <w:pPr>
              <w:jc w:val="center"/>
              <w:rPr>
                <w:rFonts w:ascii="Times New Roman" w:hAnsi="Times New Roman" w:cs="Times New Roman"/>
                <w:b/>
                <w:bCs/>
              </w:rPr>
            </w:pPr>
            <w:r w:rsidRPr="00B5733B">
              <w:rPr>
                <w:rFonts w:ascii="Times New Roman" w:hAnsi="Times New Roman" w:cs="Times New Roman"/>
                <w:b/>
                <w:bCs/>
              </w:rPr>
              <w:t xml:space="preserve">1шт. </w:t>
            </w:r>
          </w:p>
        </w:tc>
        <w:tc>
          <w:tcPr>
            <w:tcW w:w="1917" w:type="dxa"/>
            <w:vAlign w:val="center"/>
          </w:tcPr>
          <w:p w:rsidR="005D1B13" w:rsidRPr="00B5733B" w:rsidRDefault="005D1B13" w:rsidP="00A36392">
            <w:pPr>
              <w:jc w:val="center"/>
              <w:rPr>
                <w:rFonts w:ascii="Times New Roman" w:hAnsi="Times New Roman" w:cs="Times New Roman"/>
                <w:b/>
                <w:bCs/>
                <w:lang w:val="ru-RU"/>
              </w:rPr>
            </w:pPr>
          </w:p>
        </w:tc>
      </w:tr>
      <w:tr w:rsidR="005D1B13" w:rsidRPr="005D1B13" w:rsidTr="00A36392">
        <w:trPr>
          <w:trHeight w:val="20"/>
          <w:jc w:val="center"/>
        </w:trPr>
        <w:tc>
          <w:tcPr>
            <w:tcW w:w="4822" w:type="dxa"/>
          </w:tcPr>
          <w:p w:rsidR="005D1B13" w:rsidRPr="00B5733B" w:rsidRDefault="005D1B13" w:rsidP="00A36392">
            <w:pPr>
              <w:rPr>
                <w:rFonts w:ascii="Times New Roman" w:hAnsi="Times New Roman" w:cs="Times New Roman"/>
                <w:bCs/>
              </w:rPr>
            </w:pPr>
            <w:r w:rsidRPr="00B5733B">
              <w:rPr>
                <w:rFonts w:ascii="Times New Roman" w:hAnsi="Times New Roman" w:cs="Times New Roman"/>
                <w:bCs/>
              </w:rPr>
              <w:t xml:space="preserve">Кут огляду оптики </w:t>
            </w:r>
          </w:p>
        </w:tc>
        <w:tc>
          <w:tcPr>
            <w:tcW w:w="2267" w:type="dxa"/>
          </w:tcPr>
          <w:p w:rsidR="005D1B13" w:rsidRPr="00B5733B" w:rsidRDefault="005D1B13" w:rsidP="00A36392">
            <w:pPr>
              <w:jc w:val="center"/>
              <w:rPr>
                <w:rFonts w:ascii="Times New Roman" w:hAnsi="Times New Roman" w:cs="Times New Roman"/>
                <w:bCs/>
              </w:rPr>
            </w:pPr>
            <w:r w:rsidRPr="00B5733B">
              <w:rPr>
                <w:rFonts w:ascii="Times New Roman" w:hAnsi="Times New Roman" w:cs="Times New Roman"/>
                <w:bCs/>
              </w:rPr>
              <w:t xml:space="preserve"> 30 градусів</w:t>
            </w:r>
          </w:p>
        </w:tc>
        <w:tc>
          <w:tcPr>
            <w:tcW w:w="1030" w:type="dxa"/>
            <w:vAlign w:val="center"/>
          </w:tcPr>
          <w:p w:rsidR="005D1B13" w:rsidRPr="00B5733B" w:rsidRDefault="005D1B13" w:rsidP="00A36392">
            <w:pPr>
              <w:jc w:val="center"/>
              <w:rPr>
                <w:rFonts w:ascii="Times New Roman" w:hAnsi="Times New Roman" w:cs="Times New Roman"/>
                <w:b/>
                <w:bCs/>
              </w:rPr>
            </w:pPr>
          </w:p>
        </w:tc>
        <w:tc>
          <w:tcPr>
            <w:tcW w:w="1917" w:type="dxa"/>
            <w:vAlign w:val="center"/>
          </w:tcPr>
          <w:p w:rsidR="005D1B13" w:rsidRPr="00B5733B" w:rsidRDefault="005D1B13" w:rsidP="00A36392">
            <w:pPr>
              <w:jc w:val="center"/>
              <w:rPr>
                <w:rFonts w:ascii="Times New Roman" w:hAnsi="Times New Roman" w:cs="Times New Roman"/>
                <w:b/>
                <w:bCs/>
              </w:rPr>
            </w:pPr>
          </w:p>
        </w:tc>
      </w:tr>
      <w:tr w:rsidR="005D1B13" w:rsidRPr="005D1B13" w:rsidTr="00A36392">
        <w:trPr>
          <w:trHeight w:val="20"/>
          <w:jc w:val="center"/>
        </w:trPr>
        <w:tc>
          <w:tcPr>
            <w:tcW w:w="4822" w:type="dxa"/>
          </w:tcPr>
          <w:p w:rsidR="005D1B13" w:rsidRPr="00B5733B" w:rsidRDefault="005D1B13" w:rsidP="00A36392">
            <w:pPr>
              <w:rPr>
                <w:rFonts w:ascii="Times New Roman" w:hAnsi="Times New Roman" w:cs="Times New Roman"/>
              </w:rPr>
            </w:pPr>
            <w:r w:rsidRPr="00B5733B">
              <w:rPr>
                <w:rFonts w:ascii="Times New Roman" w:hAnsi="Times New Roman" w:cs="Times New Roman"/>
              </w:rPr>
              <w:t>Робоча довжина</w:t>
            </w:r>
          </w:p>
        </w:tc>
        <w:tc>
          <w:tcPr>
            <w:tcW w:w="2267" w:type="dxa"/>
          </w:tcPr>
          <w:p w:rsidR="005D1B13" w:rsidRPr="00B5733B" w:rsidRDefault="005D1B13" w:rsidP="00A36392">
            <w:pPr>
              <w:jc w:val="center"/>
              <w:rPr>
                <w:rFonts w:ascii="Times New Roman" w:hAnsi="Times New Roman" w:cs="Times New Roman"/>
              </w:rPr>
            </w:pPr>
            <w:r w:rsidRPr="00B5733B">
              <w:rPr>
                <w:rFonts w:ascii="Times New Roman" w:hAnsi="Times New Roman" w:cs="Times New Roman"/>
              </w:rPr>
              <w:t xml:space="preserve">Не менше </w:t>
            </w:r>
            <w:smartTag w:uri="urn:schemas-microsoft-com:office:smarttags" w:element="metricconverter">
              <w:smartTagPr>
                <w:attr w:name="ProductID" w:val="300 мм"/>
              </w:smartTagPr>
              <w:r w:rsidRPr="00B5733B">
                <w:rPr>
                  <w:rFonts w:ascii="Times New Roman" w:hAnsi="Times New Roman" w:cs="Times New Roman"/>
                </w:rPr>
                <w:t>300 мм</w:t>
              </w:r>
            </w:smartTag>
          </w:p>
        </w:tc>
        <w:tc>
          <w:tcPr>
            <w:tcW w:w="1030" w:type="dxa"/>
            <w:vAlign w:val="center"/>
          </w:tcPr>
          <w:p w:rsidR="005D1B13" w:rsidRPr="00B5733B" w:rsidRDefault="005D1B13" w:rsidP="00A36392">
            <w:pPr>
              <w:jc w:val="center"/>
              <w:rPr>
                <w:rFonts w:ascii="Times New Roman" w:hAnsi="Times New Roman" w:cs="Times New Roman"/>
                <w:b/>
                <w:bCs/>
              </w:rPr>
            </w:pPr>
          </w:p>
        </w:tc>
        <w:tc>
          <w:tcPr>
            <w:tcW w:w="1917" w:type="dxa"/>
            <w:vAlign w:val="center"/>
          </w:tcPr>
          <w:p w:rsidR="005D1B13" w:rsidRPr="00B5733B" w:rsidRDefault="005D1B13" w:rsidP="00A36392">
            <w:pPr>
              <w:jc w:val="center"/>
              <w:rPr>
                <w:rFonts w:ascii="Times New Roman" w:hAnsi="Times New Roman" w:cs="Times New Roman"/>
                <w:b/>
                <w:bCs/>
              </w:rPr>
            </w:pPr>
          </w:p>
        </w:tc>
      </w:tr>
      <w:tr w:rsidR="005D1B13" w:rsidRPr="005D1B13" w:rsidTr="00A36392">
        <w:trPr>
          <w:trHeight w:val="20"/>
          <w:jc w:val="center"/>
        </w:trPr>
        <w:tc>
          <w:tcPr>
            <w:tcW w:w="4822" w:type="dxa"/>
          </w:tcPr>
          <w:p w:rsidR="005D1B13" w:rsidRPr="00B5733B" w:rsidRDefault="005D1B13" w:rsidP="00A36392">
            <w:pPr>
              <w:rPr>
                <w:rFonts w:ascii="Times New Roman" w:hAnsi="Times New Roman" w:cs="Times New Roman"/>
              </w:rPr>
            </w:pPr>
            <w:r w:rsidRPr="00B5733B">
              <w:rPr>
                <w:rFonts w:ascii="Times New Roman" w:hAnsi="Times New Roman" w:cs="Times New Roman"/>
              </w:rPr>
              <w:t xml:space="preserve">Можливість підключення світловодів різних виробників </w:t>
            </w:r>
            <w:r w:rsidRPr="00B5733B">
              <w:rPr>
                <w:rFonts w:ascii="Times New Roman" w:hAnsi="Times New Roman" w:cs="Times New Roman"/>
                <w:shd w:val="clear" w:color="auto" w:fill="FFFFFF"/>
              </w:rPr>
              <w:t xml:space="preserve">таких як  </w:t>
            </w:r>
            <w:proofErr w:type="spellStart"/>
            <w:r w:rsidRPr="00B5733B">
              <w:rPr>
                <w:rFonts w:ascii="Times New Roman" w:hAnsi="Times New Roman" w:cs="Times New Roman"/>
                <w:shd w:val="clear" w:color="auto" w:fill="FFFFFF"/>
              </w:rPr>
              <w:t>Richard</w:t>
            </w:r>
            <w:proofErr w:type="spellEnd"/>
            <w:r w:rsidRPr="00B5733B">
              <w:rPr>
                <w:rFonts w:ascii="Times New Roman" w:hAnsi="Times New Roman" w:cs="Times New Roman"/>
                <w:shd w:val="clear" w:color="auto" w:fill="FFFFFF"/>
              </w:rPr>
              <w:t xml:space="preserve"> </w:t>
            </w:r>
            <w:proofErr w:type="spellStart"/>
            <w:r w:rsidRPr="00B5733B">
              <w:rPr>
                <w:rFonts w:ascii="Times New Roman" w:hAnsi="Times New Roman" w:cs="Times New Roman"/>
                <w:shd w:val="clear" w:color="auto" w:fill="FFFFFF"/>
              </w:rPr>
              <w:t>Wolf</w:t>
            </w:r>
            <w:proofErr w:type="spellEnd"/>
            <w:r w:rsidRPr="00B5733B">
              <w:rPr>
                <w:rFonts w:ascii="Times New Roman" w:hAnsi="Times New Roman" w:cs="Times New Roman"/>
                <w:shd w:val="clear" w:color="auto" w:fill="FFFFFF"/>
              </w:rPr>
              <w:t xml:space="preserve">, </w:t>
            </w:r>
            <w:proofErr w:type="spellStart"/>
            <w:r w:rsidRPr="00B5733B">
              <w:rPr>
                <w:rFonts w:ascii="Times New Roman" w:hAnsi="Times New Roman" w:cs="Times New Roman"/>
                <w:shd w:val="clear" w:color="auto" w:fill="FFFFFF"/>
              </w:rPr>
              <w:t>Karl</w:t>
            </w:r>
            <w:proofErr w:type="spellEnd"/>
            <w:r w:rsidRPr="00B5733B">
              <w:rPr>
                <w:rFonts w:ascii="Times New Roman" w:hAnsi="Times New Roman" w:cs="Times New Roman"/>
                <w:shd w:val="clear" w:color="auto" w:fill="FFFFFF"/>
              </w:rPr>
              <w:t xml:space="preserve"> </w:t>
            </w:r>
            <w:proofErr w:type="spellStart"/>
            <w:r w:rsidRPr="00B5733B">
              <w:rPr>
                <w:rFonts w:ascii="Times New Roman" w:hAnsi="Times New Roman" w:cs="Times New Roman"/>
                <w:shd w:val="clear" w:color="auto" w:fill="FFFFFF"/>
              </w:rPr>
              <w:t>Storz</w:t>
            </w:r>
            <w:proofErr w:type="spellEnd"/>
            <w:r w:rsidRPr="00B5733B">
              <w:rPr>
                <w:rFonts w:ascii="Times New Roman" w:hAnsi="Times New Roman" w:cs="Times New Roman"/>
                <w:shd w:val="clear" w:color="auto" w:fill="FFFFFF"/>
              </w:rPr>
              <w:t xml:space="preserve">, </w:t>
            </w:r>
            <w:proofErr w:type="spellStart"/>
            <w:r w:rsidRPr="00B5733B">
              <w:rPr>
                <w:rFonts w:ascii="Times New Roman" w:hAnsi="Times New Roman" w:cs="Times New Roman"/>
                <w:shd w:val="clear" w:color="auto" w:fill="FFFFFF"/>
              </w:rPr>
              <w:t>Olympus</w:t>
            </w:r>
            <w:proofErr w:type="spellEnd"/>
            <w:r w:rsidRPr="00B5733B">
              <w:rPr>
                <w:rFonts w:ascii="Times New Roman" w:hAnsi="Times New Roman" w:cs="Times New Roman"/>
                <w:shd w:val="clear" w:color="auto" w:fill="FFFFFF"/>
              </w:rPr>
              <w:t xml:space="preserve"> та інші.</w:t>
            </w:r>
          </w:p>
        </w:tc>
        <w:tc>
          <w:tcPr>
            <w:tcW w:w="2267" w:type="dxa"/>
          </w:tcPr>
          <w:p w:rsidR="005D1B13" w:rsidRPr="00B5733B" w:rsidRDefault="005D1B13" w:rsidP="00A36392">
            <w:pPr>
              <w:jc w:val="center"/>
              <w:rPr>
                <w:rFonts w:ascii="Times New Roman" w:hAnsi="Times New Roman" w:cs="Times New Roman"/>
              </w:rPr>
            </w:pPr>
            <w:r w:rsidRPr="00B5733B">
              <w:rPr>
                <w:rFonts w:ascii="Times New Roman" w:hAnsi="Times New Roman" w:cs="Times New Roman"/>
              </w:rPr>
              <w:t xml:space="preserve">Відповідність </w:t>
            </w:r>
          </w:p>
        </w:tc>
        <w:tc>
          <w:tcPr>
            <w:tcW w:w="1030" w:type="dxa"/>
            <w:vAlign w:val="center"/>
          </w:tcPr>
          <w:p w:rsidR="005D1B13" w:rsidRPr="00B5733B" w:rsidRDefault="005D1B13" w:rsidP="00A36392">
            <w:pPr>
              <w:jc w:val="center"/>
              <w:rPr>
                <w:rFonts w:ascii="Times New Roman" w:hAnsi="Times New Roman" w:cs="Times New Roman"/>
                <w:b/>
                <w:bCs/>
              </w:rPr>
            </w:pPr>
          </w:p>
        </w:tc>
        <w:tc>
          <w:tcPr>
            <w:tcW w:w="1917" w:type="dxa"/>
            <w:vAlign w:val="center"/>
          </w:tcPr>
          <w:p w:rsidR="005D1B13" w:rsidRPr="00B5733B" w:rsidRDefault="005D1B13" w:rsidP="00A36392">
            <w:pPr>
              <w:jc w:val="center"/>
              <w:rPr>
                <w:rFonts w:ascii="Times New Roman" w:hAnsi="Times New Roman" w:cs="Times New Roman"/>
                <w:b/>
                <w:bCs/>
              </w:rPr>
            </w:pPr>
          </w:p>
        </w:tc>
      </w:tr>
      <w:tr w:rsidR="005D1B13" w:rsidRPr="005D1B13" w:rsidTr="00A36392">
        <w:trPr>
          <w:trHeight w:val="20"/>
          <w:jc w:val="center"/>
        </w:trPr>
        <w:tc>
          <w:tcPr>
            <w:tcW w:w="4822" w:type="dxa"/>
          </w:tcPr>
          <w:p w:rsidR="005D1B13" w:rsidRPr="00B5733B" w:rsidRDefault="005D1B13" w:rsidP="00A36392">
            <w:pPr>
              <w:rPr>
                <w:rFonts w:ascii="Times New Roman" w:hAnsi="Times New Roman" w:cs="Times New Roman"/>
                <w:highlight w:val="yellow"/>
              </w:rPr>
            </w:pPr>
            <w:r w:rsidRPr="00B5733B">
              <w:rPr>
                <w:rFonts w:ascii="Times New Roman" w:hAnsi="Times New Roman" w:cs="Times New Roman"/>
              </w:rPr>
              <w:t>Діаметр оптики</w:t>
            </w:r>
          </w:p>
        </w:tc>
        <w:tc>
          <w:tcPr>
            <w:tcW w:w="2267" w:type="dxa"/>
          </w:tcPr>
          <w:p w:rsidR="005D1B13" w:rsidRPr="00B5733B" w:rsidRDefault="005D1B13" w:rsidP="00A36392">
            <w:pPr>
              <w:jc w:val="center"/>
              <w:rPr>
                <w:rFonts w:ascii="Times New Roman" w:hAnsi="Times New Roman" w:cs="Times New Roman"/>
                <w:highlight w:val="yellow"/>
              </w:rPr>
            </w:pPr>
            <w:smartTag w:uri="urn:schemas-microsoft-com:office:smarttags" w:element="metricconverter">
              <w:smartTagPr>
                <w:attr w:name="ProductID" w:val="4 мм"/>
              </w:smartTagPr>
              <w:r w:rsidRPr="00B5733B">
                <w:rPr>
                  <w:rFonts w:ascii="Times New Roman" w:hAnsi="Times New Roman" w:cs="Times New Roman"/>
                </w:rPr>
                <w:t>4 мм</w:t>
              </w:r>
            </w:smartTag>
          </w:p>
        </w:tc>
        <w:tc>
          <w:tcPr>
            <w:tcW w:w="1030" w:type="dxa"/>
            <w:vAlign w:val="center"/>
          </w:tcPr>
          <w:p w:rsidR="005D1B13" w:rsidRPr="00B5733B" w:rsidRDefault="005D1B13" w:rsidP="00A36392">
            <w:pPr>
              <w:jc w:val="center"/>
              <w:rPr>
                <w:rFonts w:ascii="Times New Roman" w:hAnsi="Times New Roman" w:cs="Times New Roman"/>
                <w:b/>
                <w:bCs/>
              </w:rPr>
            </w:pPr>
          </w:p>
        </w:tc>
        <w:tc>
          <w:tcPr>
            <w:tcW w:w="1917" w:type="dxa"/>
            <w:vAlign w:val="center"/>
          </w:tcPr>
          <w:p w:rsidR="005D1B13" w:rsidRPr="00B5733B" w:rsidRDefault="005D1B13" w:rsidP="00A36392">
            <w:pPr>
              <w:jc w:val="center"/>
              <w:rPr>
                <w:rFonts w:ascii="Times New Roman" w:hAnsi="Times New Roman" w:cs="Times New Roman"/>
                <w:b/>
                <w:bCs/>
              </w:rPr>
            </w:pPr>
          </w:p>
        </w:tc>
      </w:tr>
      <w:tr w:rsidR="005D1B13" w:rsidRPr="005D1B13" w:rsidTr="00A36392">
        <w:trPr>
          <w:trHeight w:val="20"/>
          <w:jc w:val="center"/>
        </w:trPr>
        <w:tc>
          <w:tcPr>
            <w:tcW w:w="4822" w:type="dxa"/>
          </w:tcPr>
          <w:p w:rsidR="005D1B13" w:rsidRPr="00B5733B" w:rsidRDefault="005D1B13" w:rsidP="00A36392">
            <w:pPr>
              <w:spacing w:line="252" w:lineRule="auto"/>
              <w:ind w:left="-18"/>
              <w:rPr>
                <w:rFonts w:ascii="Times New Roman" w:hAnsi="Times New Roman" w:cs="Times New Roman"/>
              </w:rPr>
            </w:pPr>
            <w:r w:rsidRPr="00B5733B">
              <w:rPr>
                <w:rFonts w:ascii="Times New Roman" w:hAnsi="Times New Roman" w:cs="Times New Roman"/>
                <w:b/>
              </w:rPr>
              <w:t xml:space="preserve">Тубуси </w:t>
            </w:r>
            <w:proofErr w:type="spellStart"/>
            <w:r w:rsidRPr="00B5733B">
              <w:rPr>
                <w:rFonts w:ascii="Times New Roman" w:hAnsi="Times New Roman" w:cs="Times New Roman"/>
                <w:b/>
              </w:rPr>
              <w:t>резектоскопу</w:t>
            </w:r>
            <w:proofErr w:type="spellEnd"/>
            <w:r w:rsidRPr="00B5733B">
              <w:rPr>
                <w:rFonts w:ascii="Times New Roman" w:hAnsi="Times New Roman" w:cs="Times New Roman"/>
              </w:rPr>
              <w:t xml:space="preserve">  (один зовнішній, другий - внутрішній) мають бути «постійного промивання», з двома кранами (один для подачі, другий – відповідно для  та витоку рідини/розчину для промивання) </w:t>
            </w:r>
          </w:p>
        </w:tc>
        <w:tc>
          <w:tcPr>
            <w:tcW w:w="2267" w:type="dxa"/>
          </w:tcPr>
          <w:p w:rsidR="005D1B13" w:rsidRPr="00B5733B" w:rsidRDefault="005D1B13" w:rsidP="00A36392">
            <w:pPr>
              <w:jc w:val="center"/>
              <w:rPr>
                <w:rFonts w:ascii="Times New Roman" w:hAnsi="Times New Roman" w:cs="Times New Roman"/>
              </w:rPr>
            </w:pPr>
            <w:r w:rsidRPr="00B5733B">
              <w:rPr>
                <w:rFonts w:ascii="Times New Roman" w:hAnsi="Times New Roman" w:cs="Times New Roman"/>
              </w:rPr>
              <w:t>Наявність,</w:t>
            </w:r>
          </w:p>
          <w:p w:rsidR="005D1B13" w:rsidRPr="00B5733B" w:rsidRDefault="005D1B13" w:rsidP="00A36392">
            <w:pPr>
              <w:jc w:val="center"/>
              <w:rPr>
                <w:rFonts w:ascii="Times New Roman" w:hAnsi="Times New Roman" w:cs="Times New Roman"/>
              </w:rPr>
            </w:pPr>
            <w:r w:rsidRPr="00B5733B">
              <w:rPr>
                <w:rFonts w:ascii="Times New Roman" w:hAnsi="Times New Roman" w:cs="Times New Roman"/>
                <w:b/>
              </w:rPr>
              <w:t>зовнішній (</w:t>
            </w:r>
            <w:r w:rsidRPr="00B5733B">
              <w:rPr>
                <w:rFonts w:ascii="Times New Roman" w:hAnsi="Times New Roman" w:cs="Times New Roman"/>
                <w:b/>
                <w:bCs/>
              </w:rPr>
              <w:t>1шт.</w:t>
            </w:r>
            <w:r w:rsidRPr="00B5733B">
              <w:rPr>
                <w:rFonts w:ascii="Times New Roman" w:hAnsi="Times New Roman" w:cs="Times New Roman"/>
              </w:rPr>
              <w:t xml:space="preserve">) та </w:t>
            </w:r>
            <w:r w:rsidRPr="00B5733B">
              <w:rPr>
                <w:rFonts w:ascii="Times New Roman" w:hAnsi="Times New Roman" w:cs="Times New Roman"/>
                <w:b/>
              </w:rPr>
              <w:t>внутрішній (</w:t>
            </w:r>
            <w:r w:rsidRPr="00B5733B">
              <w:rPr>
                <w:rFonts w:ascii="Times New Roman" w:hAnsi="Times New Roman" w:cs="Times New Roman"/>
                <w:b/>
                <w:bCs/>
              </w:rPr>
              <w:t>1шт.</w:t>
            </w:r>
            <w:r w:rsidRPr="00B5733B">
              <w:rPr>
                <w:rFonts w:ascii="Times New Roman" w:hAnsi="Times New Roman" w:cs="Times New Roman"/>
                <w:b/>
              </w:rPr>
              <w:t xml:space="preserve">) </w:t>
            </w:r>
          </w:p>
        </w:tc>
        <w:tc>
          <w:tcPr>
            <w:tcW w:w="1030" w:type="dxa"/>
            <w:vAlign w:val="center"/>
          </w:tcPr>
          <w:p w:rsidR="005D1B13" w:rsidRPr="00B5733B" w:rsidRDefault="005D1B13" w:rsidP="00A36392">
            <w:pPr>
              <w:jc w:val="center"/>
              <w:rPr>
                <w:rFonts w:ascii="Times New Roman" w:hAnsi="Times New Roman" w:cs="Times New Roman"/>
                <w:b/>
                <w:bCs/>
              </w:rPr>
            </w:pPr>
            <w:r w:rsidRPr="00B5733B">
              <w:rPr>
                <w:rFonts w:ascii="Times New Roman" w:hAnsi="Times New Roman" w:cs="Times New Roman"/>
                <w:b/>
                <w:bCs/>
              </w:rPr>
              <w:t>1шт.</w:t>
            </w:r>
          </w:p>
          <w:p w:rsidR="005D1B13" w:rsidRPr="00B5733B" w:rsidRDefault="005D1B13" w:rsidP="00A36392">
            <w:pPr>
              <w:jc w:val="center"/>
              <w:rPr>
                <w:rFonts w:ascii="Times New Roman" w:hAnsi="Times New Roman" w:cs="Times New Roman"/>
                <w:b/>
                <w:bCs/>
              </w:rPr>
            </w:pPr>
            <w:r w:rsidRPr="00B5733B">
              <w:rPr>
                <w:rFonts w:ascii="Times New Roman" w:hAnsi="Times New Roman" w:cs="Times New Roman"/>
                <w:b/>
                <w:bCs/>
              </w:rPr>
              <w:t xml:space="preserve">та </w:t>
            </w:r>
          </w:p>
          <w:p w:rsidR="005D1B13" w:rsidRPr="00B5733B" w:rsidRDefault="005D1B13" w:rsidP="00A36392">
            <w:pPr>
              <w:jc w:val="center"/>
              <w:rPr>
                <w:rFonts w:ascii="Times New Roman" w:hAnsi="Times New Roman" w:cs="Times New Roman"/>
                <w:b/>
                <w:bCs/>
              </w:rPr>
            </w:pPr>
            <w:r w:rsidRPr="00B5733B">
              <w:rPr>
                <w:rFonts w:ascii="Times New Roman" w:hAnsi="Times New Roman" w:cs="Times New Roman"/>
                <w:b/>
                <w:bCs/>
              </w:rPr>
              <w:t>1шт.</w:t>
            </w:r>
          </w:p>
        </w:tc>
        <w:tc>
          <w:tcPr>
            <w:tcW w:w="1917" w:type="dxa"/>
            <w:vAlign w:val="center"/>
          </w:tcPr>
          <w:p w:rsidR="005D1B13" w:rsidRPr="00B5733B" w:rsidRDefault="005D1B13" w:rsidP="00A36392">
            <w:pPr>
              <w:jc w:val="center"/>
              <w:rPr>
                <w:rFonts w:ascii="Times New Roman" w:hAnsi="Times New Roman" w:cs="Times New Roman"/>
                <w:b/>
                <w:bCs/>
              </w:rPr>
            </w:pPr>
          </w:p>
        </w:tc>
      </w:tr>
      <w:tr w:rsidR="005D1B13" w:rsidRPr="005D1B13" w:rsidTr="00A36392">
        <w:trPr>
          <w:trHeight w:val="20"/>
          <w:jc w:val="center"/>
        </w:trPr>
        <w:tc>
          <w:tcPr>
            <w:tcW w:w="4822" w:type="dxa"/>
          </w:tcPr>
          <w:p w:rsidR="005D1B13" w:rsidRPr="00B5733B" w:rsidRDefault="005D1B13" w:rsidP="00A36392">
            <w:pPr>
              <w:spacing w:line="252" w:lineRule="auto"/>
              <w:ind w:left="-18"/>
              <w:rPr>
                <w:rFonts w:ascii="Times New Roman" w:hAnsi="Times New Roman" w:cs="Times New Roman"/>
              </w:rPr>
            </w:pPr>
            <w:r w:rsidRPr="00B5733B">
              <w:rPr>
                <w:rFonts w:ascii="Times New Roman" w:hAnsi="Times New Roman" w:cs="Times New Roman"/>
              </w:rPr>
              <w:t xml:space="preserve">Діаметр зовнішнього тубусу постійного промивання </w:t>
            </w:r>
          </w:p>
        </w:tc>
        <w:tc>
          <w:tcPr>
            <w:tcW w:w="2267" w:type="dxa"/>
          </w:tcPr>
          <w:p w:rsidR="005D1B13" w:rsidRPr="00B5733B" w:rsidRDefault="005D1B13" w:rsidP="00A36392">
            <w:pPr>
              <w:jc w:val="center"/>
              <w:rPr>
                <w:rFonts w:ascii="Times New Roman" w:hAnsi="Times New Roman" w:cs="Times New Roman"/>
              </w:rPr>
            </w:pPr>
            <w:r w:rsidRPr="00B5733B">
              <w:rPr>
                <w:rFonts w:ascii="Times New Roman" w:hAnsi="Times New Roman" w:cs="Times New Roman"/>
              </w:rPr>
              <w:t>26</w:t>
            </w:r>
            <w:r w:rsidRPr="00B5733B">
              <w:rPr>
                <w:rFonts w:ascii="Times New Roman" w:hAnsi="Times New Roman" w:cs="Times New Roman"/>
                <w:lang w:val="en-US"/>
              </w:rPr>
              <w:t> </w:t>
            </w:r>
            <w:proofErr w:type="spellStart"/>
            <w:r w:rsidRPr="00B5733B">
              <w:rPr>
                <w:rFonts w:ascii="Times New Roman" w:hAnsi="Times New Roman" w:cs="Times New Roman"/>
              </w:rPr>
              <w:t>Шр</w:t>
            </w:r>
            <w:proofErr w:type="spellEnd"/>
            <w:r w:rsidRPr="00B5733B">
              <w:rPr>
                <w:rFonts w:ascii="Times New Roman" w:hAnsi="Times New Roman" w:cs="Times New Roman"/>
              </w:rPr>
              <w:t>.</w:t>
            </w:r>
          </w:p>
        </w:tc>
        <w:tc>
          <w:tcPr>
            <w:tcW w:w="1030" w:type="dxa"/>
            <w:vAlign w:val="center"/>
          </w:tcPr>
          <w:p w:rsidR="005D1B13" w:rsidRPr="00B5733B" w:rsidRDefault="005D1B13" w:rsidP="00A36392">
            <w:pPr>
              <w:jc w:val="center"/>
              <w:rPr>
                <w:rFonts w:ascii="Times New Roman" w:hAnsi="Times New Roman" w:cs="Times New Roman"/>
                <w:b/>
                <w:bCs/>
              </w:rPr>
            </w:pPr>
          </w:p>
        </w:tc>
        <w:tc>
          <w:tcPr>
            <w:tcW w:w="1917" w:type="dxa"/>
            <w:vAlign w:val="center"/>
          </w:tcPr>
          <w:p w:rsidR="005D1B13" w:rsidRPr="00B5733B" w:rsidRDefault="005D1B13" w:rsidP="00A36392">
            <w:pPr>
              <w:jc w:val="center"/>
              <w:rPr>
                <w:rFonts w:ascii="Times New Roman" w:hAnsi="Times New Roman" w:cs="Times New Roman"/>
                <w:b/>
                <w:bCs/>
              </w:rPr>
            </w:pPr>
          </w:p>
        </w:tc>
      </w:tr>
      <w:tr w:rsidR="005D1B13" w:rsidRPr="005D1B13" w:rsidTr="00A36392">
        <w:trPr>
          <w:trHeight w:val="20"/>
          <w:jc w:val="center"/>
        </w:trPr>
        <w:tc>
          <w:tcPr>
            <w:tcW w:w="4822" w:type="dxa"/>
          </w:tcPr>
          <w:p w:rsidR="005D1B13" w:rsidRPr="00B5733B" w:rsidRDefault="005D1B13" w:rsidP="00A36392">
            <w:pPr>
              <w:spacing w:line="252" w:lineRule="auto"/>
              <w:ind w:left="-18"/>
              <w:rPr>
                <w:rFonts w:ascii="Times New Roman" w:hAnsi="Times New Roman" w:cs="Times New Roman"/>
              </w:rPr>
            </w:pPr>
            <w:r w:rsidRPr="00B5733B">
              <w:rPr>
                <w:rFonts w:ascii="Times New Roman" w:hAnsi="Times New Roman" w:cs="Times New Roman"/>
              </w:rPr>
              <w:lastRenderedPageBreak/>
              <w:t xml:space="preserve">Діаметр внутрішнього тубусу постійного промивання </w:t>
            </w:r>
          </w:p>
        </w:tc>
        <w:tc>
          <w:tcPr>
            <w:tcW w:w="2267" w:type="dxa"/>
          </w:tcPr>
          <w:p w:rsidR="005D1B13" w:rsidRPr="00B5733B" w:rsidRDefault="005D1B13" w:rsidP="00A36392">
            <w:pPr>
              <w:jc w:val="center"/>
              <w:rPr>
                <w:rFonts w:ascii="Times New Roman" w:hAnsi="Times New Roman" w:cs="Times New Roman"/>
              </w:rPr>
            </w:pPr>
            <w:r w:rsidRPr="00B5733B">
              <w:rPr>
                <w:rFonts w:ascii="Times New Roman" w:hAnsi="Times New Roman" w:cs="Times New Roman"/>
              </w:rPr>
              <w:t>24</w:t>
            </w:r>
            <w:r w:rsidRPr="00B5733B">
              <w:rPr>
                <w:rFonts w:ascii="Times New Roman" w:hAnsi="Times New Roman" w:cs="Times New Roman"/>
                <w:lang w:val="en-US"/>
              </w:rPr>
              <w:t> </w:t>
            </w:r>
            <w:proofErr w:type="spellStart"/>
            <w:r w:rsidRPr="00B5733B">
              <w:rPr>
                <w:rFonts w:ascii="Times New Roman" w:hAnsi="Times New Roman" w:cs="Times New Roman"/>
              </w:rPr>
              <w:t>Шр</w:t>
            </w:r>
            <w:proofErr w:type="spellEnd"/>
            <w:r w:rsidRPr="00B5733B">
              <w:rPr>
                <w:rFonts w:ascii="Times New Roman" w:hAnsi="Times New Roman" w:cs="Times New Roman"/>
              </w:rPr>
              <w:t>.</w:t>
            </w:r>
          </w:p>
        </w:tc>
        <w:tc>
          <w:tcPr>
            <w:tcW w:w="1030" w:type="dxa"/>
            <w:vAlign w:val="center"/>
          </w:tcPr>
          <w:p w:rsidR="005D1B13" w:rsidRPr="00B5733B" w:rsidRDefault="005D1B13" w:rsidP="00A36392">
            <w:pPr>
              <w:jc w:val="center"/>
              <w:rPr>
                <w:rFonts w:ascii="Times New Roman" w:hAnsi="Times New Roman" w:cs="Times New Roman"/>
                <w:b/>
                <w:bCs/>
              </w:rPr>
            </w:pPr>
          </w:p>
        </w:tc>
        <w:tc>
          <w:tcPr>
            <w:tcW w:w="1917" w:type="dxa"/>
            <w:vAlign w:val="center"/>
          </w:tcPr>
          <w:p w:rsidR="005D1B13" w:rsidRPr="00B5733B" w:rsidRDefault="005D1B13" w:rsidP="00A36392">
            <w:pPr>
              <w:jc w:val="center"/>
              <w:rPr>
                <w:rFonts w:ascii="Times New Roman" w:hAnsi="Times New Roman" w:cs="Times New Roman"/>
                <w:b/>
                <w:bCs/>
              </w:rPr>
            </w:pPr>
          </w:p>
        </w:tc>
      </w:tr>
      <w:tr w:rsidR="005D1B13" w:rsidRPr="005D1B13" w:rsidTr="00A36392">
        <w:trPr>
          <w:trHeight w:val="20"/>
          <w:jc w:val="center"/>
        </w:trPr>
        <w:tc>
          <w:tcPr>
            <w:tcW w:w="4822" w:type="dxa"/>
          </w:tcPr>
          <w:p w:rsidR="005D1B13" w:rsidRPr="00B5733B" w:rsidRDefault="005D1B13" w:rsidP="00A36392">
            <w:pPr>
              <w:spacing w:line="252" w:lineRule="auto"/>
              <w:rPr>
                <w:rFonts w:ascii="Times New Roman" w:hAnsi="Times New Roman" w:cs="Times New Roman"/>
              </w:rPr>
            </w:pPr>
            <w:r w:rsidRPr="00B5733B">
              <w:rPr>
                <w:rFonts w:ascii="Times New Roman" w:hAnsi="Times New Roman" w:cs="Times New Roman"/>
              </w:rPr>
              <w:t xml:space="preserve">Наявність </w:t>
            </w:r>
            <w:proofErr w:type="spellStart"/>
            <w:r w:rsidRPr="00B5733B">
              <w:rPr>
                <w:rFonts w:ascii="Times New Roman" w:hAnsi="Times New Roman" w:cs="Times New Roman"/>
                <w:b/>
              </w:rPr>
              <w:t>обтуратору</w:t>
            </w:r>
            <w:proofErr w:type="spellEnd"/>
            <w:r w:rsidRPr="00B5733B">
              <w:rPr>
                <w:rFonts w:ascii="Times New Roman" w:hAnsi="Times New Roman" w:cs="Times New Roman"/>
              </w:rPr>
              <w:t xml:space="preserve">  (що за діаметром відповідає внутрішньому діаметру внутрішнього тубусу </w:t>
            </w:r>
            <w:proofErr w:type="spellStart"/>
            <w:r w:rsidRPr="00B5733B">
              <w:rPr>
                <w:rFonts w:ascii="Times New Roman" w:hAnsi="Times New Roman" w:cs="Times New Roman"/>
              </w:rPr>
              <w:t>резектоскопа</w:t>
            </w:r>
            <w:proofErr w:type="spellEnd"/>
            <w:r w:rsidRPr="00B5733B">
              <w:rPr>
                <w:rFonts w:ascii="Times New Roman" w:hAnsi="Times New Roman" w:cs="Times New Roman"/>
              </w:rPr>
              <w:t>)</w:t>
            </w:r>
          </w:p>
        </w:tc>
        <w:tc>
          <w:tcPr>
            <w:tcW w:w="2267" w:type="dxa"/>
          </w:tcPr>
          <w:p w:rsidR="005D1B13" w:rsidRPr="00B5733B" w:rsidRDefault="005D1B13" w:rsidP="00A36392">
            <w:pPr>
              <w:jc w:val="center"/>
              <w:rPr>
                <w:rFonts w:ascii="Times New Roman" w:hAnsi="Times New Roman" w:cs="Times New Roman"/>
                <w:b/>
              </w:rPr>
            </w:pPr>
            <w:r w:rsidRPr="00B5733B">
              <w:rPr>
                <w:rFonts w:ascii="Times New Roman" w:hAnsi="Times New Roman" w:cs="Times New Roman"/>
                <w:b/>
              </w:rPr>
              <w:t>Наявність</w:t>
            </w:r>
          </w:p>
        </w:tc>
        <w:tc>
          <w:tcPr>
            <w:tcW w:w="1030" w:type="dxa"/>
            <w:vAlign w:val="center"/>
          </w:tcPr>
          <w:p w:rsidR="005D1B13" w:rsidRPr="00B5733B" w:rsidRDefault="005D1B13" w:rsidP="00A36392">
            <w:pPr>
              <w:jc w:val="center"/>
              <w:rPr>
                <w:rFonts w:ascii="Times New Roman" w:hAnsi="Times New Roman" w:cs="Times New Roman"/>
                <w:b/>
                <w:bCs/>
              </w:rPr>
            </w:pPr>
            <w:r w:rsidRPr="00B5733B">
              <w:rPr>
                <w:rFonts w:ascii="Times New Roman" w:hAnsi="Times New Roman" w:cs="Times New Roman"/>
                <w:b/>
                <w:bCs/>
              </w:rPr>
              <w:t xml:space="preserve">1шт. </w:t>
            </w:r>
          </w:p>
        </w:tc>
        <w:tc>
          <w:tcPr>
            <w:tcW w:w="1917" w:type="dxa"/>
            <w:vAlign w:val="center"/>
          </w:tcPr>
          <w:p w:rsidR="005D1B13" w:rsidRPr="00B5733B" w:rsidRDefault="005D1B13" w:rsidP="00A36392">
            <w:pPr>
              <w:jc w:val="center"/>
              <w:rPr>
                <w:rFonts w:ascii="Times New Roman" w:hAnsi="Times New Roman" w:cs="Times New Roman"/>
                <w:b/>
                <w:bCs/>
              </w:rPr>
            </w:pPr>
          </w:p>
        </w:tc>
      </w:tr>
      <w:tr w:rsidR="005D1B13" w:rsidRPr="005D1B13" w:rsidTr="00A36392">
        <w:trPr>
          <w:trHeight w:val="20"/>
          <w:jc w:val="center"/>
        </w:trPr>
        <w:tc>
          <w:tcPr>
            <w:tcW w:w="4822" w:type="dxa"/>
          </w:tcPr>
          <w:p w:rsidR="005D1B13" w:rsidRPr="00B5733B" w:rsidRDefault="005D1B13" w:rsidP="00A36392">
            <w:pPr>
              <w:rPr>
                <w:rFonts w:ascii="Times New Roman" w:hAnsi="Times New Roman" w:cs="Times New Roman"/>
              </w:rPr>
            </w:pPr>
            <w:r w:rsidRPr="00B5733B">
              <w:rPr>
                <w:rFonts w:ascii="Times New Roman" w:hAnsi="Times New Roman" w:cs="Times New Roman"/>
              </w:rPr>
              <w:t xml:space="preserve">Наявність </w:t>
            </w:r>
            <w:r w:rsidRPr="00B5733B">
              <w:rPr>
                <w:rFonts w:ascii="Times New Roman" w:hAnsi="Times New Roman" w:cs="Times New Roman"/>
                <w:b/>
              </w:rPr>
              <w:t>біполярного робочого елементу</w:t>
            </w:r>
            <w:r w:rsidRPr="00B5733B">
              <w:rPr>
                <w:rFonts w:ascii="Times New Roman" w:hAnsi="Times New Roman" w:cs="Times New Roman"/>
              </w:rPr>
              <w:t xml:space="preserve"> </w:t>
            </w:r>
          </w:p>
        </w:tc>
        <w:tc>
          <w:tcPr>
            <w:tcW w:w="2267" w:type="dxa"/>
          </w:tcPr>
          <w:p w:rsidR="005D1B13" w:rsidRPr="00B5733B" w:rsidRDefault="005D1B13" w:rsidP="00A36392">
            <w:pPr>
              <w:jc w:val="center"/>
              <w:rPr>
                <w:rFonts w:ascii="Times New Roman" w:hAnsi="Times New Roman" w:cs="Times New Roman"/>
                <w:b/>
              </w:rPr>
            </w:pPr>
            <w:r w:rsidRPr="00B5733B">
              <w:rPr>
                <w:rFonts w:ascii="Times New Roman" w:hAnsi="Times New Roman" w:cs="Times New Roman"/>
                <w:b/>
              </w:rPr>
              <w:t>Наявність</w:t>
            </w:r>
          </w:p>
        </w:tc>
        <w:tc>
          <w:tcPr>
            <w:tcW w:w="1030" w:type="dxa"/>
            <w:vAlign w:val="center"/>
          </w:tcPr>
          <w:p w:rsidR="005D1B13" w:rsidRPr="00B5733B" w:rsidRDefault="005D1B13" w:rsidP="00A36392">
            <w:pPr>
              <w:jc w:val="center"/>
              <w:rPr>
                <w:rFonts w:ascii="Times New Roman" w:hAnsi="Times New Roman" w:cs="Times New Roman"/>
                <w:b/>
                <w:bCs/>
              </w:rPr>
            </w:pPr>
            <w:r w:rsidRPr="00B5733B">
              <w:rPr>
                <w:rFonts w:ascii="Times New Roman" w:hAnsi="Times New Roman" w:cs="Times New Roman"/>
                <w:b/>
                <w:bCs/>
              </w:rPr>
              <w:t>1шт</w:t>
            </w:r>
          </w:p>
          <w:p w:rsidR="005D1B13" w:rsidRPr="00B5733B" w:rsidRDefault="005D1B13" w:rsidP="00A36392">
            <w:pPr>
              <w:jc w:val="center"/>
              <w:rPr>
                <w:rFonts w:ascii="Times New Roman" w:hAnsi="Times New Roman" w:cs="Times New Roman"/>
                <w:b/>
                <w:bCs/>
              </w:rPr>
            </w:pPr>
          </w:p>
          <w:p w:rsidR="005D1B13" w:rsidRPr="00B5733B" w:rsidRDefault="005D1B13" w:rsidP="00A36392">
            <w:pPr>
              <w:jc w:val="center"/>
              <w:rPr>
                <w:rFonts w:ascii="Times New Roman" w:hAnsi="Times New Roman" w:cs="Times New Roman"/>
                <w:b/>
                <w:bCs/>
              </w:rPr>
            </w:pPr>
          </w:p>
        </w:tc>
        <w:tc>
          <w:tcPr>
            <w:tcW w:w="1917" w:type="dxa"/>
            <w:vAlign w:val="center"/>
          </w:tcPr>
          <w:p w:rsidR="005D1B13" w:rsidRPr="00B5733B" w:rsidRDefault="005D1B13" w:rsidP="00A36392">
            <w:pPr>
              <w:jc w:val="center"/>
              <w:rPr>
                <w:rFonts w:ascii="Times New Roman" w:hAnsi="Times New Roman" w:cs="Times New Roman"/>
                <w:lang w:eastAsia="ar-SA"/>
              </w:rPr>
            </w:pPr>
          </w:p>
        </w:tc>
      </w:tr>
      <w:tr w:rsidR="005D1B13" w:rsidRPr="005D1B13" w:rsidTr="00A36392">
        <w:trPr>
          <w:trHeight w:val="20"/>
          <w:jc w:val="center"/>
        </w:trPr>
        <w:tc>
          <w:tcPr>
            <w:tcW w:w="4822" w:type="dxa"/>
          </w:tcPr>
          <w:p w:rsidR="005D1B13" w:rsidRPr="00B5733B" w:rsidRDefault="005D1B13" w:rsidP="00A36392">
            <w:pPr>
              <w:spacing w:line="252" w:lineRule="auto"/>
              <w:rPr>
                <w:rFonts w:ascii="Times New Roman" w:hAnsi="Times New Roman" w:cs="Times New Roman"/>
              </w:rPr>
            </w:pPr>
            <w:r w:rsidRPr="00B5733B">
              <w:rPr>
                <w:rFonts w:ascii="Times New Roman" w:hAnsi="Times New Roman" w:cs="Times New Roman"/>
              </w:rPr>
              <w:t>Принцип дії робочого елементу   – активний</w:t>
            </w:r>
          </w:p>
        </w:tc>
        <w:tc>
          <w:tcPr>
            <w:tcW w:w="2267" w:type="dxa"/>
          </w:tcPr>
          <w:p w:rsidR="005D1B13" w:rsidRPr="00B5733B" w:rsidRDefault="005D1B13" w:rsidP="00A36392">
            <w:pPr>
              <w:jc w:val="center"/>
              <w:rPr>
                <w:rFonts w:ascii="Times New Roman" w:hAnsi="Times New Roman" w:cs="Times New Roman"/>
              </w:rPr>
            </w:pPr>
            <w:r w:rsidRPr="00B5733B">
              <w:rPr>
                <w:rFonts w:ascii="Times New Roman" w:hAnsi="Times New Roman" w:cs="Times New Roman"/>
              </w:rPr>
              <w:t>Відповідність</w:t>
            </w:r>
          </w:p>
        </w:tc>
        <w:tc>
          <w:tcPr>
            <w:tcW w:w="1030" w:type="dxa"/>
            <w:vAlign w:val="center"/>
          </w:tcPr>
          <w:p w:rsidR="005D1B13" w:rsidRPr="00B5733B" w:rsidRDefault="005D1B13" w:rsidP="00A36392">
            <w:pPr>
              <w:jc w:val="center"/>
              <w:rPr>
                <w:rFonts w:ascii="Times New Roman" w:hAnsi="Times New Roman" w:cs="Times New Roman"/>
                <w:b/>
                <w:bCs/>
              </w:rPr>
            </w:pPr>
          </w:p>
        </w:tc>
        <w:tc>
          <w:tcPr>
            <w:tcW w:w="1917" w:type="dxa"/>
            <w:vAlign w:val="center"/>
          </w:tcPr>
          <w:p w:rsidR="005D1B13" w:rsidRPr="00B5733B" w:rsidRDefault="005D1B13" w:rsidP="00A36392">
            <w:pPr>
              <w:jc w:val="center"/>
              <w:rPr>
                <w:rFonts w:ascii="Times New Roman" w:hAnsi="Times New Roman" w:cs="Times New Roman"/>
                <w:lang w:eastAsia="ar-SA"/>
              </w:rPr>
            </w:pPr>
          </w:p>
        </w:tc>
      </w:tr>
      <w:tr w:rsidR="005D1B13" w:rsidRPr="005D1B13" w:rsidTr="00A36392">
        <w:trPr>
          <w:trHeight w:val="20"/>
          <w:jc w:val="center"/>
        </w:trPr>
        <w:tc>
          <w:tcPr>
            <w:tcW w:w="4822" w:type="dxa"/>
          </w:tcPr>
          <w:p w:rsidR="005D1B13" w:rsidRPr="00B5733B" w:rsidRDefault="005D1B13" w:rsidP="00A36392">
            <w:pPr>
              <w:spacing w:line="252" w:lineRule="auto"/>
              <w:rPr>
                <w:rFonts w:ascii="Times New Roman" w:hAnsi="Times New Roman" w:cs="Times New Roman"/>
              </w:rPr>
            </w:pPr>
            <w:r w:rsidRPr="00B5733B">
              <w:rPr>
                <w:rFonts w:ascii="Times New Roman" w:hAnsi="Times New Roman" w:cs="Times New Roman"/>
              </w:rPr>
              <w:t>Тип рукоятки робочого елементу - закритий</w:t>
            </w:r>
          </w:p>
        </w:tc>
        <w:tc>
          <w:tcPr>
            <w:tcW w:w="2267" w:type="dxa"/>
          </w:tcPr>
          <w:p w:rsidR="005D1B13" w:rsidRPr="00B5733B" w:rsidRDefault="005D1B13" w:rsidP="00A36392">
            <w:pPr>
              <w:jc w:val="center"/>
              <w:rPr>
                <w:rFonts w:ascii="Times New Roman" w:hAnsi="Times New Roman" w:cs="Times New Roman"/>
              </w:rPr>
            </w:pPr>
            <w:r w:rsidRPr="00B5733B">
              <w:rPr>
                <w:rFonts w:ascii="Times New Roman" w:hAnsi="Times New Roman" w:cs="Times New Roman"/>
              </w:rPr>
              <w:t>Відповідність</w:t>
            </w:r>
          </w:p>
        </w:tc>
        <w:tc>
          <w:tcPr>
            <w:tcW w:w="1030" w:type="dxa"/>
            <w:vAlign w:val="center"/>
          </w:tcPr>
          <w:p w:rsidR="005D1B13" w:rsidRPr="00B5733B" w:rsidRDefault="005D1B13" w:rsidP="00A36392">
            <w:pPr>
              <w:jc w:val="center"/>
              <w:rPr>
                <w:rFonts w:ascii="Times New Roman" w:hAnsi="Times New Roman" w:cs="Times New Roman"/>
                <w:b/>
              </w:rPr>
            </w:pPr>
          </w:p>
        </w:tc>
        <w:tc>
          <w:tcPr>
            <w:tcW w:w="1917" w:type="dxa"/>
            <w:vAlign w:val="center"/>
          </w:tcPr>
          <w:p w:rsidR="005D1B13" w:rsidRPr="00B5733B" w:rsidRDefault="005D1B13" w:rsidP="00A36392">
            <w:pPr>
              <w:jc w:val="center"/>
              <w:rPr>
                <w:rFonts w:ascii="Times New Roman" w:hAnsi="Times New Roman" w:cs="Times New Roman"/>
                <w:lang w:eastAsia="ar-SA"/>
              </w:rPr>
            </w:pPr>
          </w:p>
        </w:tc>
      </w:tr>
      <w:tr w:rsidR="005D1B13" w:rsidRPr="005D1B13" w:rsidTr="00A36392">
        <w:trPr>
          <w:trHeight w:val="20"/>
          <w:jc w:val="center"/>
        </w:trPr>
        <w:tc>
          <w:tcPr>
            <w:tcW w:w="4822" w:type="dxa"/>
          </w:tcPr>
          <w:p w:rsidR="005D1B13" w:rsidRPr="00B5733B" w:rsidRDefault="005D1B13" w:rsidP="00A36392">
            <w:pPr>
              <w:spacing w:line="252" w:lineRule="auto"/>
              <w:rPr>
                <w:rFonts w:ascii="Times New Roman" w:hAnsi="Times New Roman" w:cs="Times New Roman"/>
              </w:rPr>
            </w:pPr>
            <w:r w:rsidRPr="00B5733B">
              <w:rPr>
                <w:rFonts w:ascii="Times New Roman" w:hAnsi="Times New Roman" w:cs="Times New Roman"/>
              </w:rPr>
              <w:t xml:space="preserve">Комплект </w:t>
            </w:r>
            <w:r w:rsidRPr="00B5733B">
              <w:rPr>
                <w:rFonts w:ascii="Times New Roman" w:hAnsi="Times New Roman" w:cs="Times New Roman"/>
                <w:b/>
              </w:rPr>
              <w:t>багаторазових  біполярних електродів для різання</w:t>
            </w:r>
          </w:p>
        </w:tc>
        <w:tc>
          <w:tcPr>
            <w:tcW w:w="2267" w:type="dxa"/>
          </w:tcPr>
          <w:p w:rsidR="005D1B13" w:rsidRPr="00B5733B" w:rsidRDefault="005D1B13" w:rsidP="00A36392">
            <w:pPr>
              <w:jc w:val="center"/>
              <w:rPr>
                <w:rFonts w:ascii="Times New Roman" w:hAnsi="Times New Roman" w:cs="Times New Roman"/>
              </w:rPr>
            </w:pPr>
            <w:r w:rsidRPr="00B5733B">
              <w:rPr>
                <w:rFonts w:ascii="Times New Roman" w:hAnsi="Times New Roman" w:cs="Times New Roman"/>
                <w:b/>
              </w:rPr>
              <w:t>Наявність</w:t>
            </w:r>
            <w:r w:rsidRPr="00B5733B">
              <w:rPr>
                <w:rFonts w:ascii="Times New Roman" w:hAnsi="Times New Roman" w:cs="Times New Roman"/>
              </w:rPr>
              <w:t>,</w:t>
            </w:r>
          </w:p>
          <w:p w:rsidR="005D1B13" w:rsidRPr="00B5733B" w:rsidRDefault="005D1B13" w:rsidP="00A36392">
            <w:pPr>
              <w:jc w:val="center"/>
              <w:rPr>
                <w:rFonts w:ascii="Times New Roman" w:hAnsi="Times New Roman" w:cs="Times New Roman"/>
              </w:rPr>
            </w:pPr>
            <w:r w:rsidRPr="00B5733B">
              <w:rPr>
                <w:rFonts w:ascii="Times New Roman" w:hAnsi="Times New Roman" w:cs="Times New Roman"/>
              </w:rPr>
              <w:t>не менше 5 шт.</w:t>
            </w:r>
          </w:p>
          <w:p w:rsidR="005D1B13" w:rsidRPr="00B5733B" w:rsidRDefault="005D1B13" w:rsidP="00A36392">
            <w:pPr>
              <w:jc w:val="center"/>
              <w:rPr>
                <w:rFonts w:ascii="Times New Roman" w:hAnsi="Times New Roman" w:cs="Times New Roman"/>
              </w:rPr>
            </w:pPr>
          </w:p>
        </w:tc>
        <w:tc>
          <w:tcPr>
            <w:tcW w:w="1030" w:type="dxa"/>
            <w:vAlign w:val="center"/>
          </w:tcPr>
          <w:p w:rsidR="005D1B13" w:rsidRPr="00B5733B" w:rsidRDefault="005D1B13" w:rsidP="00A36392">
            <w:pPr>
              <w:jc w:val="center"/>
              <w:rPr>
                <w:rFonts w:ascii="Times New Roman" w:hAnsi="Times New Roman" w:cs="Times New Roman"/>
                <w:b/>
                <w:bCs/>
              </w:rPr>
            </w:pPr>
            <w:r w:rsidRPr="00B5733B">
              <w:rPr>
                <w:rFonts w:ascii="Times New Roman" w:hAnsi="Times New Roman" w:cs="Times New Roman"/>
                <w:b/>
                <w:bCs/>
              </w:rPr>
              <w:t>5шт.</w:t>
            </w:r>
          </w:p>
          <w:p w:rsidR="005D1B13" w:rsidRPr="00B5733B" w:rsidRDefault="005D1B13" w:rsidP="00A36392">
            <w:pPr>
              <w:jc w:val="center"/>
              <w:rPr>
                <w:rFonts w:ascii="Times New Roman" w:hAnsi="Times New Roman" w:cs="Times New Roman"/>
                <w:b/>
                <w:bCs/>
              </w:rPr>
            </w:pPr>
          </w:p>
        </w:tc>
        <w:tc>
          <w:tcPr>
            <w:tcW w:w="1917" w:type="dxa"/>
            <w:vAlign w:val="center"/>
          </w:tcPr>
          <w:p w:rsidR="005D1B13" w:rsidRPr="00B5733B" w:rsidRDefault="005D1B13" w:rsidP="00A36392">
            <w:pPr>
              <w:jc w:val="center"/>
              <w:rPr>
                <w:rFonts w:ascii="Times New Roman" w:hAnsi="Times New Roman" w:cs="Times New Roman"/>
                <w:b/>
                <w:bCs/>
              </w:rPr>
            </w:pPr>
          </w:p>
        </w:tc>
      </w:tr>
      <w:tr w:rsidR="005D1B13" w:rsidRPr="005D1B13" w:rsidTr="00A36392">
        <w:trPr>
          <w:trHeight w:val="20"/>
          <w:jc w:val="center"/>
        </w:trPr>
        <w:tc>
          <w:tcPr>
            <w:tcW w:w="4822" w:type="dxa"/>
          </w:tcPr>
          <w:p w:rsidR="005D1B13" w:rsidRPr="00B5733B" w:rsidRDefault="005D1B13" w:rsidP="00A36392">
            <w:pPr>
              <w:spacing w:line="252" w:lineRule="auto"/>
              <w:rPr>
                <w:rFonts w:ascii="Times New Roman" w:hAnsi="Times New Roman" w:cs="Times New Roman"/>
              </w:rPr>
            </w:pPr>
            <w:r w:rsidRPr="00B5733B">
              <w:rPr>
                <w:rFonts w:ascii="Times New Roman" w:hAnsi="Times New Roman" w:cs="Times New Roman"/>
              </w:rPr>
              <w:t xml:space="preserve">Комплект </w:t>
            </w:r>
            <w:r w:rsidRPr="00B5733B">
              <w:rPr>
                <w:rFonts w:ascii="Times New Roman" w:hAnsi="Times New Roman" w:cs="Times New Roman"/>
                <w:b/>
              </w:rPr>
              <w:t>багаторазових  біполярних  електродів для коагуляції</w:t>
            </w:r>
          </w:p>
        </w:tc>
        <w:tc>
          <w:tcPr>
            <w:tcW w:w="2267" w:type="dxa"/>
          </w:tcPr>
          <w:p w:rsidR="005D1B13" w:rsidRPr="00B5733B" w:rsidRDefault="005D1B13" w:rsidP="00A36392">
            <w:pPr>
              <w:jc w:val="center"/>
              <w:rPr>
                <w:rFonts w:ascii="Times New Roman" w:hAnsi="Times New Roman" w:cs="Times New Roman"/>
              </w:rPr>
            </w:pPr>
            <w:r w:rsidRPr="00B5733B">
              <w:rPr>
                <w:rFonts w:ascii="Times New Roman" w:hAnsi="Times New Roman" w:cs="Times New Roman"/>
                <w:b/>
              </w:rPr>
              <w:t>Наявність</w:t>
            </w:r>
            <w:r w:rsidRPr="00B5733B">
              <w:rPr>
                <w:rFonts w:ascii="Times New Roman" w:hAnsi="Times New Roman" w:cs="Times New Roman"/>
              </w:rPr>
              <w:t>,</w:t>
            </w:r>
          </w:p>
          <w:p w:rsidR="005D1B13" w:rsidRPr="00B5733B" w:rsidRDefault="005D1B13" w:rsidP="00A36392">
            <w:pPr>
              <w:jc w:val="center"/>
              <w:rPr>
                <w:rFonts w:ascii="Times New Roman" w:hAnsi="Times New Roman" w:cs="Times New Roman"/>
              </w:rPr>
            </w:pPr>
            <w:r w:rsidRPr="00B5733B">
              <w:rPr>
                <w:rFonts w:ascii="Times New Roman" w:hAnsi="Times New Roman" w:cs="Times New Roman"/>
              </w:rPr>
              <w:t>не менше 5 шт.</w:t>
            </w:r>
          </w:p>
        </w:tc>
        <w:tc>
          <w:tcPr>
            <w:tcW w:w="1030" w:type="dxa"/>
            <w:vAlign w:val="center"/>
          </w:tcPr>
          <w:p w:rsidR="005D1B13" w:rsidRPr="00B5733B" w:rsidRDefault="005D1B13" w:rsidP="00A36392">
            <w:pPr>
              <w:jc w:val="center"/>
              <w:rPr>
                <w:rFonts w:ascii="Times New Roman" w:hAnsi="Times New Roman" w:cs="Times New Roman"/>
                <w:b/>
                <w:bCs/>
              </w:rPr>
            </w:pPr>
            <w:r w:rsidRPr="00B5733B">
              <w:rPr>
                <w:rFonts w:ascii="Times New Roman" w:hAnsi="Times New Roman" w:cs="Times New Roman"/>
                <w:b/>
                <w:bCs/>
              </w:rPr>
              <w:t>5шт.</w:t>
            </w:r>
          </w:p>
          <w:p w:rsidR="005D1B13" w:rsidRPr="00B5733B" w:rsidRDefault="005D1B13" w:rsidP="00A36392">
            <w:pPr>
              <w:jc w:val="center"/>
              <w:rPr>
                <w:rFonts w:ascii="Times New Roman" w:hAnsi="Times New Roman" w:cs="Times New Roman"/>
                <w:b/>
                <w:bCs/>
              </w:rPr>
            </w:pPr>
          </w:p>
        </w:tc>
        <w:tc>
          <w:tcPr>
            <w:tcW w:w="1917" w:type="dxa"/>
            <w:vAlign w:val="center"/>
          </w:tcPr>
          <w:p w:rsidR="005D1B13" w:rsidRPr="00B5733B" w:rsidRDefault="005D1B13" w:rsidP="00A36392">
            <w:pPr>
              <w:jc w:val="center"/>
              <w:rPr>
                <w:rFonts w:ascii="Times New Roman" w:hAnsi="Times New Roman" w:cs="Times New Roman"/>
                <w:b/>
                <w:bCs/>
              </w:rPr>
            </w:pPr>
          </w:p>
        </w:tc>
      </w:tr>
      <w:tr w:rsidR="005D1B13" w:rsidRPr="005D1B13" w:rsidTr="00A36392">
        <w:trPr>
          <w:trHeight w:val="20"/>
          <w:jc w:val="center"/>
        </w:trPr>
        <w:tc>
          <w:tcPr>
            <w:tcW w:w="4822" w:type="dxa"/>
          </w:tcPr>
          <w:p w:rsidR="005D1B13" w:rsidRPr="00B5733B" w:rsidRDefault="005D1B13" w:rsidP="00A36392">
            <w:pPr>
              <w:spacing w:line="252" w:lineRule="auto"/>
              <w:rPr>
                <w:rFonts w:ascii="Times New Roman" w:hAnsi="Times New Roman" w:cs="Times New Roman"/>
              </w:rPr>
            </w:pPr>
            <w:r w:rsidRPr="00B5733B">
              <w:rPr>
                <w:rFonts w:ascii="Times New Roman" w:hAnsi="Times New Roman" w:cs="Times New Roman"/>
              </w:rPr>
              <w:t xml:space="preserve">Наявність в комплекті </w:t>
            </w:r>
            <w:r w:rsidRPr="00B5733B">
              <w:rPr>
                <w:rFonts w:ascii="Times New Roman" w:hAnsi="Times New Roman" w:cs="Times New Roman"/>
                <w:b/>
              </w:rPr>
              <w:t>шприца-евакуатора для промивання сечового міхура типу «Жане»</w:t>
            </w:r>
            <w:r w:rsidRPr="00B5733B">
              <w:rPr>
                <w:rFonts w:ascii="Times New Roman" w:hAnsi="Times New Roman" w:cs="Times New Roman"/>
              </w:rPr>
              <w:t xml:space="preserve"> (або аналог), що безпосередньо (або за допомогою спеціального адаптера)   має з’єднуватися з внутрішнім тубусом </w:t>
            </w:r>
            <w:proofErr w:type="spellStart"/>
            <w:r w:rsidRPr="00B5733B">
              <w:rPr>
                <w:rFonts w:ascii="Times New Roman" w:hAnsi="Times New Roman" w:cs="Times New Roman"/>
              </w:rPr>
              <w:t>резектоскопу</w:t>
            </w:r>
            <w:proofErr w:type="spellEnd"/>
            <w:r w:rsidRPr="00B5733B">
              <w:rPr>
                <w:rFonts w:ascii="Times New Roman" w:hAnsi="Times New Roman" w:cs="Times New Roman"/>
              </w:rPr>
              <w:t xml:space="preserve">  піж час промивання</w:t>
            </w:r>
          </w:p>
        </w:tc>
        <w:tc>
          <w:tcPr>
            <w:tcW w:w="2267" w:type="dxa"/>
          </w:tcPr>
          <w:p w:rsidR="005D1B13" w:rsidRPr="00B5733B" w:rsidRDefault="005D1B13" w:rsidP="00A36392">
            <w:pPr>
              <w:jc w:val="center"/>
              <w:rPr>
                <w:rFonts w:ascii="Times New Roman" w:hAnsi="Times New Roman" w:cs="Times New Roman"/>
              </w:rPr>
            </w:pPr>
            <w:r w:rsidRPr="00B5733B">
              <w:rPr>
                <w:rFonts w:ascii="Times New Roman" w:hAnsi="Times New Roman" w:cs="Times New Roman"/>
              </w:rPr>
              <w:t>Наявність,</w:t>
            </w:r>
          </w:p>
          <w:p w:rsidR="005D1B13" w:rsidRPr="00B5733B" w:rsidRDefault="005D1B13" w:rsidP="00A36392">
            <w:pPr>
              <w:jc w:val="center"/>
              <w:rPr>
                <w:rFonts w:ascii="Times New Roman" w:hAnsi="Times New Roman" w:cs="Times New Roman"/>
              </w:rPr>
            </w:pPr>
            <w:r w:rsidRPr="00B5733B">
              <w:rPr>
                <w:rFonts w:ascii="Times New Roman" w:hAnsi="Times New Roman" w:cs="Times New Roman"/>
              </w:rPr>
              <w:t>не менше 1 шт.</w:t>
            </w:r>
          </w:p>
        </w:tc>
        <w:tc>
          <w:tcPr>
            <w:tcW w:w="1030" w:type="dxa"/>
            <w:vAlign w:val="center"/>
          </w:tcPr>
          <w:p w:rsidR="005D1B13" w:rsidRPr="00B5733B" w:rsidRDefault="005D1B13" w:rsidP="00A36392">
            <w:pPr>
              <w:jc w:val="center"/>
              <w:rPr>
                <w:rFonts w:ascii="Times New Roman" w:hAnsi="Times New Roman" w:cs="Times New Roman"/>
                <w:b/>
                <w:bCs/>
              </w:rPr>
            </w:pPr>
            <w:r w:rsidRPr="00B5733B">
              <w:rPr>
                <w:rFonts w:ascii="Times New Roman" w:hAnsi="Times New Roman" w:cs="Times New Roman"/>
                <w:b/>
                <w:bCs/>
                <w:lang w:val="ru-RU"/>
              </w:rPr>
              <w:t>1</w:t>
            </w:r>
            <w:r w:rsidRPr="00B5733B">
              <w:rPr>
                <w:rFonts w:ascii="Times New Roman" w:hAnsi="Times New Roman" w:cs="Times New Roman"/>
                <w:b/>
                <w:bCs/>
              </w:rPr>
              <w:t>шт.</w:t>
            </w:r>
          </w:p>
        </w:tc>
        <w:tc>
          <w:tcPr>
            <w:tcW w:w="1917" w:type="dxa"/>
            <w:vAlign w:val="center"/>
          </w:tcPr>
          <w:p w:rsidR="005D1B13" w:rsidRPr="00B5733B" w:rsidRDefault="005D1B13" w:rsidP="00A36392">
            <w:pPr>
              <w:jc w:val="center"/>
              <w:rPr>
                <w:rFonts w:ascii="Times New Roman" w:hAnsi="Times New Roman" w:cs="Times New Roman"/>
                <w:lang w:eastAsia="ar-SA"/>
              </w:rPr>
            </w:pPr>
          </w:p>
        </w:tc>
      </w:tr>
      <w:tr w:rsidR="005D1B13" w:rsidRPr="005D1B13" w:rsidTr="00A36392">
        <w:trPr>
          <w:trHeight w:val="20"/>
          <w:jc w:val="center"/>
        </w:trPr>
        <w:tc>
          <w:tcPr>
            <w:tcW w:w="4822" w:type="dxa"/>
          </w:tcPr>
          <w:p w:rsidR="005D1B13" w:rsidRPr="00B5733B" w:rsidRDefault="005D1B13" w:rsidP="00A36392">
            <w:pPr>
              <w:spacing w:line="252" w:lineRule="auto"/>
              <w:rPr>
                <w:rFonts w:ascii="Times New Roman" w:hAnsi="Times New Roman" w:cs="Times New Roman"/>
              </w:rPr>
            </w:pPr>
            <w:r w:rsidRPr="00B5733B">
              <w:rPr>
                <w:rFonts w:ascii="Times New Roman" w:hAnsi="Times New Roman" w:cs="Times New Roman"/>
              </w:rPr>
              <w:t>Пристрій має бути сумісним з відео системами відомих світових виробників (</w:t>
            </w:r>
            <w:r w:rsidRPr="00B5733B">
              <w:rPr>
                <w:rFonts w:ascii="Times New Roman" w:hAnsi="Times New Roman" w:cs="Times New Roman"/>
                <w:shd w:val="clear" w:color="auto" w:fill="FFFFFF"/>
              </w:rPr>
              <w:t xml:space="preserve">таких як </w:t>
            </w:r>
            <w:proofErr w:type="spellStart"/>
            <w:r w:rsidRPr="00B5733B">
              <w:rPr>
                <w:rFonts w:ascii="Times New Roman" w:hAnsi="Times New Roman" w:cs="Times New Roman"/>
                <w:shd w:val="clear" w:color="auto" w:fill="FFFFFF"/>
              </w:rPr>
              <w:t>Richard</w:t>
            </w:r>
            <w:proofErr w:type="spellEnd"/>
            <w:r w:rsidRPr="00B5733B">
              <w:rPr>
                <w:rFonts w:ascii="Times New Roman" w:hAnsi="Times New Roman" w:cs="Times New Roman"/>
                <w:shd w:val="clear" w:color="auto" w:fill="FFFFFF"/>
              </w:rPr>
              <w:t xml:space="preserve"> </w:t>
            </w:r>
            <w:proofErr w:type="spellStart"/>
            <w:r w:rsidRPr="00B5733B">
              <w:rPr>
                <w:rFonts w:ascii="Times New Roman" w:hAnsi="Times New Roman" w:cs="Times New Roman"/>
                <w:shd w:val="clear" w:color="auto" w:fill="FFFFFF"/>
              </w:rPr>
              <w:t>Wolf</w:t>
            </w:r>
            <w:proofErr w:type="spellEnd"/>
            <w:r w:rsidRPr="00B5733B">
              <w:rPr>
                <w:rFonts w:ascii="Times New Roman" w:hAnsi="Times New Roman" w:cs="Times New Roman"/>
                <w:shd w:val="clear" w:color="auto" w:fill="FFFFFF"/>
              </w:rPr>
              <w:t xml:space="preserve">, </w:t>
            </w:r>
            <w:proofErr w:type="spellStart"/>
            <w:r w:rsidRPr="00B5733B">
              <w:rPr>
                <w:rFonts w:ascii="Times New Roman" w:hAnsi="Times New Roman" w:cs="Times New Roman"/>
                <w:shd w:val="clear" w:color="auto" w:fill="FFFFFF"/>
              </w:rPr>
              <w:t>Karl</w:t>
            </w:r>
            <w:proofErr w:type="spellEnd"/>
            <w:r w:rsidRPr="00B5733B">
              <w:rPr>
                <w:rFonts w:ascii="Times New Roman" w:hAnsi="Times New Roman" w:cs="Times New Roman"/>
                <w:shd w:val="clear" w:color="auto" w:fill="FFFFFF"/>
              </w:rPr>
              <w:t xml:space="preserve"> </w:t>
            </w:r>
            <w:proofErr w:type="spellStart"/>
            <w:r w:rsidRPr="00B5733B">
              <w:rPr>
                <w:rFonts w:ascii="Times New Roman" w:hAnsi="Times New Roman" w:cs="Times New Roman"/>
                <w:shd w:val="clear" w:color="auto" w:fill="FFFFFF"/>
              </w:rPr>
              <w:t>Storz</w:t>
            </w:r>
            <w:proofErr w:type="spellEnd"/>
            <w:r w:rsidRPr="00B5733B">
              <w:rPr>
                <w:rFonts w:ascii="Times New Roman" w:hAnsi="Times New Roman" w:cs="Times New Roman"/>
                <w:shd w:val="clear" w:color="auto" w:fill="FFFFFF"/>
              </w:rPr>
              <w:t xml:space="preserve">, </w:t>
            </w:r>
            <w:proofErr w:type="spellStart"/>
            <w:r w:rsidRPr="00B5733B">
              <w:rPr>
                <w:rFonts w:ascii="Times New Roman" w:hAnsi="Times New Roman" w:cs="Times New Roman"/>
                <w:shd w:val="clear" w:color="auto" w:fill="FFFFFF"/>
              </w:rPr>
              <w:t>Olympus</w:t>
            </w:r>
            <w:proofErr w:type="spellEnd"/>
            <w:r w:rsidRPr="00B5733B">
              <w:rPr>
                <w:rFonts w:ascii="Times New Roman" w:hAnsi="Times New Roman" w:cs="Times New Roman"/>
                <w:shd w:val="clear" w:color="auto" w:fill="FFFFFF"/>
              </w:rPr>
              <w:t xml:space="preserve"> та інші.)</w:t>
            </w:r>
          </w:p>
        </w:tc>
        <w:tc>
          <w:tcPr>
            <w:tcW w:w="2267" w:type="dxa"/>
          </w:tcPr>
          <w:p w:rsidR="005D1B13" w:rsidRPr="00B5733B" w:rsidRDefault="005D1B13" w:rsidP="00A36392">
            <w:pPr>
              <w:jc w:val="center"/>
              <w:rPr>
                <w:rFonts w:ascii="Times New Roman" w:hAnsi="Times New Roman" w:cs="Times New Roman"/>
              </w:rPr>
            </w:pPr>
            <w:r w:rsidRPr="00B5733B">
              <w:rPr>
                <w:rFonts w:ascii="Times New Roman" w:hAnsi="Times New Roman" w:cs="Times New Roman"/>
              </w:rPr>
              <w:t>Відповідність</w:t>
            </w:r>
          </w:p>
        </w:tc>
        <w:tc>
          <w:tcPr>
            <w:tcW w:w="1030" w:type="dxa"/>
            <w:vAlign w:val="center"/>
          </w:tcPr>
          <w:p w:rsidR="005D1B13" w:rsidRPr="00B5733B" w:rsidRDefault="005D1B13" w:rsidP="00A36392">
            <w:pPr>
              <w:jc w:val="center"/>
              <w:rPr>
                <w:rFonts w:ascii="Times New Roman" w:hAnsi="Times New Roman" w:cs="Times New Roman"/>
                <w:b/>
                <w:bCs/>
              </w:rPr>
            </w:pPr>
          </w:p>
        </w:tc>
        <w:tc>
          <w:tcPr>
            <w:tcW w:w="1917" w:type="dxa"/>
            <w:vAlign w:val="center"/>
          </w:tcPr>
          <w:p w:rsidR="005D1B13" w:rsidRPr="00B5733B" w:rsidRDefault="005D1B13" w:rsidP="00A36392">
            <w:pPr>
              <w:jc w:val="center"/>
              <w:rPr>
                <w:rFonts w:ascii="Times New Roman" w:hAnsi="Times New Roman" w:cs="Times New Roman"/>
                <w:b/>
                <w:bCs/>
              </w:rPr>
            </w:pPr>
          </w:p>
        </w:tc>
      </w:tr>
      <w:tr w:rsidR="005D1B13" w:rsidRPr="005D1B13" w:rsidTr="00A36392">
        <w:trPr>
          <w:trHeight w:val="20"/>
          <w:jc w:val="center"/>
        </w:trPr>
        <w:tc>
          <w:tcPr>
            <w:tcW w:w="4822" w:type="dxa"/>
          </w:tcPr>
          <w:p w:rsidR="005D1B13" w:rsidRPr="00B5733B" w:rsidRDefault="005D1B13" w:rsidP="00A36392">
            <w:pPr>
              <w:spacing w:line="252" w:lineRule="auto"/>
              <w:rPr>
                <w:rFonts w:ascii="Times New Roman" w:hAnsi="Times New Roman" w:cs="Times New Roman"/>
                <w:b/>
              </w:rPr>
            </w:pPr>
            <w:r w:rsidRPr="00B5733B">
              <w:rPr>
                <w:rFonts w:ascii="Times New Roman" w:hAnsi="Times New Roman" w:cs="Times New Roman"/>
                <w:b/>
              </w:rPr>
              <w:t xml:space="preserve">ВЧ-біполярний кабель для </w:t>
            </w:r>
            <w:proofErr w:type="spellStart"/>
            <w:r w:rsidRPr="00B5733B">
              <w:rPr>
                <w:rFonts w:ascii="Times New Roman" w:hAnsi="Times New Roman" w:cs="Times New Roman"/>
                <w:b/>
              </w:rPr>
              <w:t>резектоскопу</w:t>
            </w:r>
            <w:proofErr w:type="spellEnd"/>
          </w:p>
        </w:tc>
        <w:tc>
          <w:tcPr>
            <w:tcW w:w="2267" w:type="dxa"/>
          </w:tcPr>
          <w:p w:rsidR="005D1B13" w:rsidRPr="00B5733B" w:rsidRDefault="005D1B13" w:rsidP="00A36392">
            <w:pPr>
              <w:jc w:val="center"/>
              <w:rPr>
                <w:rFonts w:ascii="Times New Roman" w:hAnsi="Times New Roman" w:cs="Times New Roman"/>
                <w:b/>
              </w:rPr>
            </w:pPr>
            <w:r w:rsidRPr="00B5733B">
              <w:rPr>
                <w:rFonts w:ascii="Times New Roman" w:hAnsi="Times New Roman" w:cs="Times New Roman"/>
                <w:b/>
              </w:rPr>
              <w:t>Наявність</w:t>
            </w:r>
          </w:p>
        </w:tc>
        <w:tc>
          <w:tcPr>
            <w:tcW w:w="1030" w:type="dxa"/>
            <w:vAlign w:val="center"/>
          </w:tcPr>
          <w:p w:rsidR="005D1B13" w:rsidRPr="00B5733B" w:rsidRDefault="005D1B13" w:rsidP="00A36392">
            <w:pPr>
              <w:jc w:val="center"/>
              <w:rPr>
                <w:rFonts w:ascii="Times New Roman" w:hAnsi="Times New Roman" w:cs="Times New Roman"/>
                <w:b/>
                <w:bCs/>
              </w:rPr>
            </w:pPr>
            <w:r w:rsidRPr="00B5733B">
              <w:rPr>
                <w:rFonts w:ascii="Times New Roman" w:hAnsi="Times New Roman" w:cs="Times New Roman"/>
                <w:b/>
                <w:bCs/>
              </w:rPr>
              <w:t>1шт</w:t>
            </w:r>
          </w:p>
          <w:p w:rsidR="005D1B13" w:rsidRPr="00B5733B" w:rsidRDefault="005D1B13" w:rsidP="00A36392">
            <w:pPr>
              <w:jc w:val="center"/>
              <w:rPr>
                <w:rFonts w:ascii="Times New Roman" w:hAnsi="Times New Roman" w:cs="Times New Roman"/>
                <w:b/>
                <w:bCs/>
              </w:rPr>
            </w:pPr>
          </w:p>
          <w:p w:rsidR="005D1B13" w:rsidRPr="00B5733B" w:rsidRDefault="005D1B13" w:rsidP="00A36392">
            <w:pPr>
              <w:jc w:val="center"/>
              <w:rPr>
                <w:rFonts w:ascii="Times New Roman" w:hAnsi="Times New Roman" w:cs="Times New Roman"/>
                <w:b/>
                <w:bCs/>
              </w:rPr>
            </w:pPr>
          </w:p>
        </w:tc>
        <w:tc>
          <w:tcPr>
            <w:tcW w:w="1917" w:type="dxa"/>
            <w:vAlign w:val="center"/>
          </w:tcPr>
          <w:p w:rsidR="005D1B13" w:rsidRPr="00B5733B" w:rsidRDefault="005D1B13" w:rsidP="00A36392">
            <w:pPr>
              <w:jc w:val="center"/>
              <w:rPr>
                <w:rFonts w:ascii="Times New Roman" w:hAnsi="Times New Roman" w:cs="Times New Roman"/>
                <w:lang w:eastAsia="ar-SA"/>
              </w:rPr>
            </w:pPr>
          </w:p>
        </w:tc>
      </w:tr>
    </w:tbl>
    <w:p w:rsidR="005D1B13" w:rsidRPr="005D1B13" w:rsidRDefault="005D1B13" w:rsidP="005D1B13">
      <w:pPr>
        <w:tabs>
          <w:tab w:val="left" w:pos="900"/>
        </w:tabs>
        <w:adjustRightInd w:val="0"/>
        <w:spacing w:after="200" w:line="276" w:lineRule="auto"/>
        <w:jc w:val="both"/>
        <w:rPr>
          <w:rFonts w:ascii="Times New Roman" w:hAnsi="Times New Roman" w:cs="Times New Roman"/>
          <w:color w:val="000000"/>
          <w:sz w:val="24"/>
          <w:szCs w:val="24"/>
        </w:rPr>
      </w:pPr>
    </w:p>
    <w:p w:rsidR="005D1B13" w:rsidRPr="00B5733B" w:rsidRDefault="00B5733B" w:rsidP="00B5733B">
      <w:pPr>
        <w:pStyle w:val="a6"/>
        <w:numPr>
          <w:ilvl w:val="0"/>
          <w:numId w:val="41"/>
        </w:numPr>
        <w:tabs>
          <w:tab w:val="left" w:pos="900"/>
        </w:tabs>
        <w:adjustRightInd w:val="0"/>
        <w:spacing w:after="200" w:line="276" w:lineRule="auto"/>
        <w:jc w:val="center"/>
        <w:rPr>
          <w:rFonts w:ascii="Times New Roman" w:hAnsi="Times New Roman" w:cs="Times New Roman"/>
          <w:color w:val="000000"/>
          <w:sz w:val="24"/>
          <w:szCs w:val="24"/>
        </w:rPr>
      </w:pPr>
      <w:proofErr w:type="spellStart"/>
      <w:r w:rsidRPr="00B5733B">
        <w:rPr>
          <w:rStyle w:val="a8"/>
          <w:rFonts w:ascii="Times New Roman" w:hAnsi="Times New Roman" w:cs="Times New Roman"/>
          <w:sz w:val="24"/>
          <w:szCs w:val="24"/>
        </w:rPr>
        <w:t>Уретерореноскоп</w:t>
      </w:r>
      <w:proofErr w:type="spellEnd"/>
      <w:r w:rsidRPr="00B5733B">
        <w:rPr>
          <w:rStyle w:val="a8"/>
          <w:rFonts w:ascii="Times New Roman" w:hAnsi="Times New Roman" w:cs="Times New Roman"/>
          <w:sz w:val="24"/>
          <w:szCs w:val="24"/>
        </w:rPr>
        <w:t xml:space="preserve"> гнучкий в комплекті</w:t>
      </w: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2"/>
        <w:gridCol w:w="2267"/>
        <w:gridCol w:w="1030"/>
        <w:gridCol w:w="1917"/>
      </w:tblGrid>
      <w:tr w:rsidR="005D1B13" w:rsidRPr="005D1B13" w:rsidTr="00A36392">
        <w:trPr>
          <w:trHeight w:val="357"/>
          <w:jc w:val="center"/>
        </w:trPr>
        <w:tc>
          <w:tcPr>
            <w:tcW w:w="4822" w:type="dxa"/>
            <w:vAlign w:val="center"/>
          </w:tcPr>
          <w:p w:rsidR="005D1B13" w:rsidRPr="00B5733B" w:rsidRDefault="005D1B13" w:rsidP="00A36392">
            <w:pPr>
              <w:pStyle w:val="afc"/>
              <w:jc w:val="center"/>
              <w:rPr>
                <w:b/>
                <w:bCs/>
                <w:sz w:val="22"/>
                <w:szCs w:val="22"/>
              </w:rPr>
            </w:pPr>
            <w:r w:rsidRPr="00B5733B">
              <w:rPr>
                <w:b/>
                <w:sz w:val="22"/>
                <w:szCs w:val="22"/>
              </w:rPr>
              <w:t>Характеристика</w:t>
            </w:r>
          </w:p>
        </w:tc>
        <w:tc>
          <w:tcPr>
            <w:tcW w:w="2267" w:type="dxa"/>
            <w:vAlign w:val="center"/>
          </w:tcPr>
          <w:p w:rsidR="005D1B13" w:rsidRPr="00B5733B" w:rsidRDefault="005D1B13" w:rsidP="00A36392">
            <w:pPr>
              <w:pStyle w:val="afc"/>
              <w:jc w:val="center"/>
              <w:rPr>
                <w:b/>
                <w:bCs/>
                <w:sz w:val="22"/>
                <w:szCs w:val="22"/>
              </w:rPr>
            </w:pPr>
            <w:r w:rsidRPr="00B5733B">
              <w:rPr>
                <w:b/>
                <w:sz w:val="22"/>
                <w:szCs w:val="22"/>
              </w:rPr>
              <w:t>Вимоги</w:t>
            </w:r>
          </w:p>
        </w:tc>
        <w:tc>
          <w:tcPr>
            <w:tcW w:w="1030" w:type="dxa"/>
          </w:tcPr>
          <w:p w:rsidR="005D1B13" w:rsidRPr="00B5733B" w:rsidRDefault="005D1B13" w:rsidP="00A36392">
            <w:pPr>
              <w:pStyle w:val="afc"/>
              <w:jc w:val="center"/>
              <w:rPr>
                <w:b/>
                <w:sz w:val="22"/>
                <w:szCs w:val="22"/>
              </w:rPr>
            </w:pPr>
          </w:p>
          <w:p w:rsidR="005D1B13" w:rsidRPr="00B5733B" w:rsidRDefault="005D1B13" w:rsidP="00A36392">
            <w:pPr>
              <w:pStyle w:val="afc"/>
              <w:jc w:val="center"/>
              <w:rPr>
                <w:b/>
                <w:sz w:val="22"/>
                <w:szCs w:val="22"/>
              </w:rPr>
            </w:pPr>
            <w:r w:rsidRPr="00B5733B">
              <w:rPr>
                <w:b/>
                <w:sz w:val="22"/>
                <w:szCs w:val="22"/>
              </w:rPr>
              <w:t>Кіль-кість</w:t>
            </w:r>
          </w:p>
        </w:tc>
        <w:tc>
          <w:tcPr>
            <w:tcW w:w="1917" w:type="dxa"/>
            <w:vAlign w:val="center"/>
          </w:tcPr>
          <w:p w:rsidR="005D1B13" w:rsidRPr="00B5733B" w:rsidRDefault="005D1B13" w:rsidP="00A36392">
            <w:pPr>
              <w:pStyle w:val="afc"/>
              <w:jc w:val="center"/>
              <w:rPr>
                <w:b/>
                <w:bCs/>
                <w:sz w:val="22"/>
                <w:szCs w:val="22"/>
              </w:rPr>
            </w:pPr>
            <w:r w:rsidRPr="00B5733B">
              <w:rPr>
                <w:b/>
                <w:sz w:val="22"/>
                <w:szCs w:val="22"/>
              </w:rPr>
              <w:t>Відповідність з посиланням на сторінку документу, що підтверджує відповідність</w:t>
            </w:r>
          </w:p>
        </w:tc>
      </w:tr>
      <w:tr w:rsidR="005D1B13" w:rsidRPr="005D1B13" w:rsidTr="00A36392">
        <w:trPr>
          <w:trHeight w:val="20"/>
          <w:jc w:val="center"/>
        </w:trPr>
        <w:tc>
          <w:tcPr>
            <w:tcW w:w="4822" w:type="dxa"/>
            <w:vAlign w:val="center"/>
          </w:tcPr>
          <w:p w:rsidR="005D1B13" w:rsidRPr="00B5733B" w:rsidRDefault="005D1B13" w:rsidP="00A36392">
            <w:pPr>
              <w:rPr>
                <w:rFonts w:ascii="Times New Roman" w:hAnsi="Times New Roman" w:cs="Times New Roman"/>
                <w:b/>
              </w:rPr>
            </w:pPr>
            <w:proofErr w:type="spellStart"/>
            <w:r w:rsidRPr="00B5733B">
              <w:rPr>
                <w:rFonts w:ascii="Times New Roman" w:hAnsi="Times New Roman" w:cs="Times New Roman"/>
                <w:b/>
              </w:rPr>
              <w:t>Уретерореноскоп</w:t>
            </w:r>
            <w:proofErr w:type="spellEnd"/>
            <w:r w:rsidRPr="00B5733B">
              <w:rPr>
                <w:rFonts w:ascii="Times New Roman" w:hAnsi="Times New Roman" w:cs="Times New Roman"/>
                <w:b/>
              </w:rPr>
              <w:t xml:space="preserve">  гнучкий  в  комплекті</w:t>
            </w:r>
          </w:p>
        </w:tc>
        <w:tc>
          <w:tcPr>
            <w:tcW w:w="2267" w:type="dxa"/>
            <w:vAlign w:val="center"/>
          </w:tcPr>
          <w:p w:rsidR="005D1B13" w:rsidRPr="00B5733B" w:rsidRDefault="005D1B13" w:rsidP="00A36392">
            <w:pPr>
              <w:jc w:val="center"/>
              <w:rPr>
                <w:rFonts w:ascii="Times New Roman" w:hAnsi="Times New Roman" w:cs="Times New Roman"/>
              </w:rPr>
            </w:pPr>
            <w:r w:rsidRPr="00B5733B">
              <w:rPr>
                <w:rFonts w:ascii="Times New Roman" w:hAnsi="Times New Roman" w:cs="Times New Roman"/>
              </w:rPr>
              <w:t xml:space="preserve">Наявність </w:t>
            </w:r>
          </w:p>
        </w:tc>
        <w:tc>
          <w:tcPr>
            <w:tcW w:w="1030" w:type="dxa"/>
            <w:vAlign w:val="center"/>
          </w:tcPr>
          <w:p w:rsidR="005D1B13" w:rsidRPr="00B5733B" w:rsidRDefault="005D1B13" w:rsidP="00A36392">
            <w:pPr>
              <w:jc w:val="center"/>
              <w:rPr>
                <w:rFonts w:ascii="Times New Roman" w:hAnsi="Times New Roman" w:cs="Times New Roman"/>
                <w:b/>
              </w:rPr>
            </w:pPr>
            <w:r w:rsidRPr="00B5733B">
              <w:rPr>
                <w:rFonts w:ascii="Times New Roman" w:hAnsi="Times New Roman" w:cs="Times New Roman"/>
                <w:b/>
              </w:rPr>
              <w:t xml:space="preserve">1шт. </w:t>
            </w:r>
          </w:p>
        </w:tc>
        <w:tc>
          <w:tcPr>
            <w:tcW w:w="1917" w:type="dxa"/>
            <w:vAlign w:val="center"/>
          </w:tcPr>
          <w:p w:rsidR="005D1B13" w:rsidRPr="00B5733B" w:rsidRDefault="005D1B13" w:rsidP="00A36392">
            <w:pPr>
              <w:jc w:val="center"/>
              <w:rPr>
                <w:rFonts w:ascii="Times New Roman" w:hAnsi="Times New Roman" w:cs="Times New Roman"/>
                <w:b/>
                <w:bCs/>
              </w:rPr>
            </w:pPr>
          </w:p>
        </w:tc>
      </w:tr>
      <w:tr w:rsidR="005D1B13" w:rsidRPr="005D1B13" w:rsidTr="00A36392">
        <w:trPr>
          <w:trHeight w:val="20"/>
          <w:jc w:val="center"/>
        </w:trPr>
        <w:tc>
          <w:tcPr>
            <w:tcW w:w="4822" w:type="dxa"/>
          </w:tcPr>
          <w:p w:rsidR="005D1B13" w:rsidRPr="00B5733B" w:rsidRDefault="005D1B13" w:rsidP="00A36392">
            <w:pPr>
              <w:rPr>
                <w:rFonts w:ascii="Times New Roman" w:hAnsi="Times New Roman" w:cs="Times New Roman"/>
                <w:b/>
              </w:rPr>
            </w:pPr>
            <w:r w:rsidRPr="00B5733B">
              <w:rPr>
                <w:rFonts w:ascii="Times New Roman" w:hAnsi="Times New Roman" w:cs="Times New Roman"/>
                <w:b/>
              </w:rPr>
              <w:t xml:space="preserve">Призначення: </w:t>
            </w:r>
          </w:p>
          <w:p w:rsidR="005D1B13" w:rsidRPr="00B5733B" w:rsidRDefault="005D1B13" w:rsidP="00A36392">
            <w:pPr>
              <w:rPr>
                <w:rFonts w:ascii="Times New Roman" w:hAnsi="Times New Roman" w:cs="Times New Roman"/>
                <w:bCs/>
              </w:rPr>
            </w:pPr>
            <w:r w:rsidRPr="00B5733B">
              <w:rPr>
                <w:rFonts w:ascii="Times New Roman" w:hAnsi="Times New Roman" w:cs="Times New Roman"/>
              </w:rPr>
              <w:t xml:space="preserve">Оптичний гнучкий </w:t>
            </w:r>
            <w:proofErr w:type="spellStart"/>
            <w:r w:rsidRPr="00B5733B">
              <w:rPr>
                <w:rFonts w:ascii="Times New Roman" w:hAnsi="Times New Roman" w:cs="Times New Roman"/>
              </w:rPr>
              <w:t>уретерореноскоп</w:t>
            </w:r>
            <w:proofErr w:type="spellEnd"/>
            <w:r w:rsidRPr="00B5733B">
              <w:rPr>
                <w:rFonts w:ascii="Times New Roman" w:hAnsi="Times New Roman" w:cs="Times New Roman"/>
              </w:rPr>
              <w:t xml:space="preserve">  має  бути  призначений  для  діагностики  та  літотрипсії  у </w:t>
            </w:r>
            <w:r w:rsidRPr="00B5733B">
              <w:rPr>
                <w:rFonts w:ascii="Times New Roman" w:hAnsi="Times New Roman" w:cs="Times New Roman"/>
              </w:rPr>
              <w:lastRenderedPageBreak/>
              <w:t xml:space="preserve">сечовивідній системі людини  під час </w:t>
            </w:r>
            <w:proofErr w:type="spellStart"/>
            <w:r w:rsidRPr="00B5733B">
              <w:rPr>
                <w:rFonts w:ascii="Times New Roman" w:hAnsi="Times New Roman" w:cs="Times New Roman"/>
              </w:rPr>
              <w:t>трансуретральних</w:t>
            </w:r>
            <w:proofErr w:type="spellEnd"/>
            <w:r w:rsidRPr="00B5733B">
              <w:rPr>
                <w:rFonts w:ascii="Times New Roman" w:hAnsi="Times New Roman" w:cs="Times New Roman"/>
              </w:rPr>
              <w:t xml:space="preserve"> діагностичних та оперативних  </w:t>
            </w:r>
            <w:proofErr w:type="spellStart"/>
            <w:r w:rsidRPr="00B5733B">
              <w:rPr>
                <w:rFonts w:ascii="Times New Roman" w:hAnsi="Times New Roman" w:cs="Times New Roman"/>
              </w:rPr>
              <w:t>втручань</w:t>
            </w:r>
            <w:proofErr w:type="spellEnd"/>
          </w:p>
        </w:tc>
        <w:tc>
          <w:tcPr>
            <w:tcW w:w="2267" w:type="dxa"/>
          </w:tcPr>
          <w:p w:rsidR="005D1B13" w:rsidRPr="00B5733B" w:rsidRDefault="005D1B13" w:rsidP="00A36392">
            <w:pPr>
              <w:jc w:val="center"/>
              <w:rPr>
                <w:rFonts w:ascii="Times New Roman" w:hAnsi="Times New Roman" w:cs="Times New Roman"/>
                <w:bCs/>
              </w:rPr>
            </w:pPr>
          </w:p>
        </w:tc>
        <w:tc>
          <w:tcPr>
            <w:tcW w:w="1030" w:type="dxa"/>
            <w:vAlign w:val="center"/>
          </w:tcPr>
          <w:p w:rsidR="005D1B13" w:rsidRPr="00B5733B" w:rsidRDefault="005D1B13" w:rsidP="00A36392">
            <w:pPr>
              <w:jc w:val="center"/>
              <w:rPr>
                <w:rFonts w:ascii="Times New Roman" w:hAnsi="Times New Roman" w:cs="Times New Roman"/>
                <w:b/>
                <w:bCs/>
              </w:rPr>
            </w:pPr>
          </w:p>
        </w:tc>
        <w:tc>
          <w:tcPr>
            <w:tcW w:w="1917" w:type="dxa"/>
            <w:vAlign w:val="center"/>
          </w:tcPr>
          <w:p w:rsidR="005D1B13" w:rsidRPr="00B5733B" w:rsidRDefault="005D1B13" w:rsidP="00A36392">
            <w:pPr>
              <w:jc w:val="center"/>
              <w:rPr>
                <w:rFonts w:ascii="Times New Roman" w:hAnsi="Times New Roman" w:cs="Times New Roman"/>
                <w:b/>
                <w:bCs/>
              </w:rPr>
            </w:pPr>
          </w:p>
        </w:tc>
      </w:tr>
      <w:tr w:rsidR="005D1B13" w:rsidRPr="005D1B13" w:rsidTr="00A36392">
        <w:trPr>
          <w:trHeight w:val="20"/>
          <w:jc w:val="center"/>
        </w:trPr>
        <w:tc>
          <w:tcPr>
            <w:tcW w:w="4822" w:type="dxa"/>
            <w:vAlign w:val="center"/>
          </w:tcPr>
          <w:p w:rsidR="005D1B13" w:rsidRPr="00B5733B" w:rsidRDefault="005D1B13" w:rsidP="00A36392">
            <w:pPr>
              <w:rPr>
                <w:rFonts w:ascii="Times New Roman" w:hAnsi="Times New Roman" w:cs="Times New Roman"/>
              </w:rPr>
            </w:pPr>
            <w:proofErr w:type="spellStart"/>
            <w:r w:rsidRPr="00B5733B">
              <w:rPr>
                <w:rFonts w:ascii="Times New Roman" w:hAnsi="Times New Roman" w:cs="Times New Roman"/>
              </w:rPr>
              <w:t>Уретерореноскоп</w:t>
            </w:r>
            <w:proofErr w:type="spellEnd"/>
            <w:r w:rsidRPr="00B5733B">
              <w:rPr>
                <w:rFonts w:ascii="Times New Roman" w:hAnsi="Times New Roman" w:cs="Times New Roman"/>
              </w:rPr>
              <w:t xml:space="preserve"> повинен  мати  2 (два) інструментальні робочі канали,  діаметр кожного з яких не менше 3 </w:t>
            </w:r>
            <w:proofErr w:type="spellStart"/>
            <w:r w:rsidRPr="00B5733B">
              <w:rPr>
                <w:rFonts w:ascii="Times New Roman" w:hAnsi="Times New Roman" w:cs="Times New Roman"/>
              </w:rPr>
              <w:t>Шр</w:t>
            </w:r>
            <w:proofErr w:type="spellEnd"/>
            <w:r w:rsidRPr="00B5733B">
              <w:rPr>
                <w:rFonts w:ascii="Times New Roman" w:hAnsi="Times New Roman" w:cs="Times New Roman"/>
              </w:rPr>
              <w:t>.</w:t>
            </w:r>
          </w:p>
        </w:tc>
        <w:tc>
          <w:tcPr>
            <w:tcW w:w="2267" w:type="dxa"/>
            <w:vAlign w:val="center"/>
          </w:tcPr>
          <w:p w:rsidR="005D1B13" w:rsidRPr="00B5733B" w:rsidRDefault="005D1B13" w:rsidP="00A36392">
            <w:pPr>
              <w:jc w:val="center"/>
              <w:rPr>
                <w:rFonts w:ascii="Times New Roman" w:hAnsi="Times New Roman" w:cs="Times New Roman"/>
              </w:rPr>
            </w:pPr>
            <w:r w:rsidRPr="00B5733B">
              <w:rPr>
                <w:rFonts w:ascii="Times New Roman" w:hAnsi="Times New Roman" w:cs="Times New Roman"/>
              </w:rPr>
              <w:t xml:space="preserve">Наявність </w:t>
            </w:r>
          </w:p>
        </w:tc>
        <w:tc>
          <w:tcPr>
            <w:tcW w:w="1030" w:type="dxa"/>
            <w:vAlign w:val="center"/>
          </w:tcPr>
          <w:p w:rsidR="005D1B13" w:rsidRPr="00B5733B" w:rsidRDefault="005D1B13" w:rsidP="00A36392">
            <w:pPr>
              <w:jc w:val="center"/>
              <w:rPr>
                <w:rFonts w:ascii="Times New Roman" w:hAnsi="Times New Roman" w:cs="Times New Roman"/>
                <w:b/>
                <w:bCs/>
              </w:rPr>
            </w:pPr>
          </w:p>
        </w:tc>
        <w:tc>
          <w:tcPr>
            <w:tcW w:w="1917" w:type="dxa"/>
            <w:vAlign w:val="center"/>
          </w:tcPr>
          <w:p w:rsidR="005D1B13" w:rsidRPr="00B5733B" w:rsidRDefault="005D1B13" w:rsidP="00A36392">
            <w:pPr>
              <w:jc w:val="center"/>
              <w:rPr>
                <w:rFonts w:ascii="Times New Roman" w:hAnsi="Times New Roman" w:cs="Times New Roman"/>
                <w:b/>
                <w:bCs/>
              </w:rPr>
            </w:pPr>
          </w:p>
        </w:tc>
      </w:tr>
      <w:tr w:rsidR="005D1B13" w:rsidRPr="005D1B13" w:rsidTr="00A36392">
        <w:trPr>
          <w:trHeight w:val="20"/>
          <w:jc w:val="center"/>
        </w:trPr>
        <w:tc>
          <w:tcPr>
            <w:tcW w:w="4822" w:type="dxa"/>
          </w:tcPr>
          <w:p w:rsidR="005D1B13" w:rsidRPr="00B5733B" w:rsidRDefault="005D1B13" w:rsidP="00A36392">
            <w:pPr>
              <w:spacing w:line="256" w:lineRule="auto"/>
              <w:ind w:left="-18"/>
              <w:rPr>
                <w:rFonts w:ascii="Times New Roman" w:hAnsi="Times New Roman" w:cs="Times New Roman"/>
              </w:rPr>
            </w:pPr>
            <w:r w:rsidRPr="00B5733B">
              <w:rPr>
                <w:rFonts w:ascii="Times New Roman" w:hAnsi="Times New Roman" w:cs="Times New Roman"/>
              </w:rPr>
              <w:t xml:space="preserve">Кут зору (напрямок) оптики </w:t>
            </w:r>
          </w:p>
        </w:tc>
        <w:tc>
          <w:tcPr>
            <w:tcW w:w="2267" w:type="dxa"/>
          </w:tcPr>
          <w:p w:rsidR="005D1B13" w:rsidRPr="00B5733B" w:rsidRDefault="005D1B13" w:rsidP="00A36392">
            <w:pPr>
              <w:jc w:val="center"/>
              <w:rPr>
                <w:rFonts w:ascii="Times New Roman" w:hAnsi="Times New Roman" w:cs="Times New Roman"/>
              </w:rPr>
            </w:pPr>
            <w:r w:rsidRPr="00B5733B">
              <w:rPr>
                <w:rFonts w:ascii="Times New Roman" w:hAnsi="Times New Roman" w:cs="Times New Roman"/>
              </w:rPr>
              <w:t xml:space="preserve">не більше 0 (нуль) градусів </w:t>
            </w:r>
          </w:p>
        </w:tc>
        <w:tc>
          <w:tcPr>
            <w:tcW w:w="1030" w:type="dxa"/>
            <w:vAlign w:val="center"/>
          </w:tcPr>
          <w:p w:rsidR="005D1B13" w:rsidRPr="00B5733B" w:rsidRDefault="005D1B13" w:rsidP="00A36392">
            <w:pPr>
              <w:jc w:val="center"/>
              <w:rPr>
                <w:rFonts w:ascii="Times New Roman" w:hAnsi="Times New Roman" w:cs="Times New Roman"/>
                <w:b/>
                <w:bCs/>
              </w:rPr>
            </w:pPr>
          </w:p>
        </w:tc>
        <w:tc>
          <w:tcPr>
            <w:tcW w:w="1917" w:type="dxa"/>
            <w:vAlign w:val="center"/>
          </w:tcPr>
          <w:p w:rsidR="005D1B13" w:rsidRPr="00B5733B" w:rsidRDefault="005D1B13" w:rsidP="00A36392">
            <w:pPr>
              <w:jc w:val="center"/>
              <w:rPr>
                <w:rFonts w:ascii="Times New Roman" w:hAnsi="Times New Roman" w:cs="Times New Roman"/>
                <w:b/>
                <w:bCs/>
              </w:rPr>
            </w:pPr>
          </w:p>
        </w:tc>
      </w:tr>
      <w:tr w:rsidR="005D1B13" w:rsidRPr="005D1B13" w:rsidTr="00A36392">
        <w:trPr>
          <w:trHeight w:val="20"/>
          <w:jc w:val="center"/>
        </w:trPr>
        <w:tc>
          <w:tcPr>
            <w:tcW w:w="4822" w:type="dxa"/>
          </w:tcPr>
          <w:p w:rsidR="005D1B13" w:rsidRPr="00B5733B" w:rsidRDefault="005D1B13" w:rsidP="00A36392">
            <w:pPr>
              <w:spacing w:line="256" w:lineRule="auto"/>
              <w:ind w:left="-18"/>
              <w:rPr>
                <w:rFonts w:ascii="Times New Roman" w:hAnsi="Times New Roman" w:cs="Times New Roman"/>
              </w:rPr>
            </w:pPr>
            <w:r w:rsidRPr="00B5733B">
              <w:rPr>
                <w:rFonts w:ascii="Times New Roman" w:hAnsi="Times New Roman" w:cs="Times New Roman"/>
              </w:rPr>
              <w:t xml:space="preserve">Робоча довжина </w:t>
            </w:r>
          </w:p>
        </w:tc>
        <w:tc>
          <w:tcPr>
            <w:tcW w:w="2267" w:type="dxa"/>
          </w:tcPr>
          <w:p w:rsidR="005D1B13" w:rsidRPr="00B5733B" w:rsidRDefault="005D1B13" w:rsidP="00A36392">
            <w:pPr>
              <w:jc w:val="center"/>
              <w:rPr>
                <w:rFonts w:ascii="Times New Roman" w:hAnsi="Times New Roman" w:cs="Times New Roman"/>
              </w:rPr>
            </w:pPr>
            <w:r w:rsidRPr="00B5733B">
              <w:rPr>
                <w:rFonts w:ascii="Times New Roman" w:hAnsi="Times New Roman" w:cs="Times New Roman"/>
              </w:rPr>
              <w:t>не менше 650 мм</w:t>
            </w:r>
          </w:p>
        </w:tc>
        <w:tc>
          <w:tcPr>
            <w:tcW w:w="1030" w:type="dxa"/>
            <w:vAlign w:val="center"/>
          </w:tcPr>
          <w:p w:rsidR="005D1B13" w:rsidRPr="00B5733B" w:rsidRDefault="005D1B13" w:rsidP="00A36392">
            <w:pPr>
              <w:jc w:val="center"/>
              <w:rPr>
                <w:rFonts w:ascii="Times New Roman" w:hAnsi="Times New Roman" w:cs="Times New Roman"/>
                <w:b/>
                <w:bCs/>
              </w:rPr>
            </w:pPr>
          </w:p>
        </w:tc>
        <w:tc>
          <w:tcPr>
            <w:tcW w:w="1917" w:type="dxa"/>
            <w:vAlign w:val="center"/>
          </w:tcPr>
          <w:p w:rsidR="005D1B13" w:rsidRPr="00B5733B" w:rsidRDefault="005D1B13" w:rsidP="00A36392">
            <w:pPr>
              <w:jc w:val="center"/>
              <w:rPr>
                <w:rFonts w:ascii="Times New Roman" w:hAnsi="Times New Roman" w:cs="Times New Roman"/>
                <w:b/>
                <w:bCs/>
              </w:rPr>
            </w:pPr>
          </w:p>
        </w:tc>
      </w:tr>
      <w:tr w:rsidR="005D1B13" w:rsidRPr="005D1B13" w:rsidTr="00A36392">
        <w:trPr>
          <w:trHeight w:val="20"/>
          <w:jc w:val="center"/>
        </w:trPr>
        <w:tc>
          <w:tcPr>
            <w:tcW w:w="4822" w:type="dxa"/>
          </w:tcPr>
          <w:p w:rsidR="005D1B13" w:rsidRPr="00B5733B" w:rsidRDefault="005D1B13" w:rsidP="00A36392">
            <w:pPr>
              <w:spacing w:line="256" w:lineRule="auto"/>
              <w:rPr>
                <w:rFonts w:ascii="Times New Roman" w:hAnsi="Times New Roman" w:cs="Times New Roman"/>
              </w:rPr>
            </w:pPr>
            <w:r w:rsidRPr="00B5733B">
              <w:rPr>
                <w:rFonts w:ascii="Times New Roman" w:hAnsi="Times New Roman" w:cs="Times New Roman"/>
              </w:rPr>
              <w:t xml:space="preserve">Діаметр зовнішнього тубусу  інструмента </w:t>
            </w:r>
          </w:p>
        </w:tc>
        <w:tc>
          <w:tcPr>
            <w:tcW w:w="2267" w:type="dxa"/>
          </w:tcPr>
          <w:p w:rsidR="005D1B13" w:rsidRPr="00B5733B" w:rsidRDefault="005D1B13" w:rsidP="00A36392">
            <w:pPr>
              <w:jc w:val="center"/>
              <w:rPr>
                <w:rFonts w:ascii="Times New Roman" w:hAnsi="Times New Roman" w:cs="Times New Roman"/>
              </w:rPr>
            </w:pPr>
            <w:r w:rsidRPr="00B5733B">
              <w:rPr>
                <w:rFonts w:ascii="Times New Roman" w:hAnsi="Times New Roman" w:cs="Times New Roman"/>
              </w:rPr>
              <w:t xml:space="preserve">не більше ніж 11 </w:t>
            </w:r>
            <w:proofErr w:type="spellStart"/>
            <w:r w:rsidRPr="00B5733B">
              <w:rPr>
                <w:rFonts w:ascii="Times New Roman" w:hAnsi="Times New Roman" w:cs="Times New Roman"/>
              </w:rPr>
              <w:t>Шр</w:t>
            </w:r>
            <w:proofErr w:type="spellEnd"/>
            <w:r w:rsidRPr="00B5733B">
              <w:rPr>
                <w:rFonts w:ascii="Times New Roman" w:hAnsi="Times New Roman" w:cs="Times New Roman"/>
              </w:rPr>
              <w:t>.</w:t>
            </w:r>
          </w:p>
        </w:tc>
        <w:tc>
          <w:tcPr>
            <w:tcW w:w="1030" w:type="dxa"/>
            <w:vAlign w:val="center"/>
          </w:tcPr>
          <w:p w:rsidR="005D1B13" w:rsidRPr="00B5733B" w:rsidRDefault="005D1B13" w:rsidP="00A36392">
            <w:pPr>
              <w:jc w:val="center"/>
              <w:rPr>
                <w:rFonts w:ascii="Times New Roman" w:hAnsi="Times New Roman" w:cs="Times New Roman"/>
                <w:b/>
                <w:bCs/>
              </w:rPr>
            </w:pPr>
          </w:p>
        </w:tc>
        <w:tc>
          <w:tcPr>
            <w:tcW w:w="1917" w:type="dxa"/>
            <w:vAlign w:val="center"/>
          </w:tcPr>
          <w:p w:rsidR="005D1B13" w:rsidRPr="00B5733B" w:rsidRDefault="005D1B13" w:rsidP="00A36392">
            <w:pPr>
              <w:jc w:val="center"/>
              <w:rPr>
                <w:rFonts w:ascii="Times New Roman" w:hAnsi="Times New Roman" w:cs="Times New Roman"/>
                <w:b/>
                <w:bCs/>
              </w:rPr>
            </w:pPr>
          </w:p>
        </w:tc>
      </w:tr>
      <w:tr w:rsidR="005D1B13" w:rsidRPr="005D1B13" w:rsidTr="00A36392">
        <w:trPr>
          <w:trHeight w:val="20"/>
          <w:jc w:val="center"/>
        </w:trPr>
        <w:tc>
          <w:tcPr>
            <w:tcW w:w="4822" w:type="dxa"/>
          </w:tcPr>
          <w:p w:rsidR="005D1B13" w:rsidRPr="00B5733B" w:rsidRDefault="005D1B13" w:rsidP="00A36392">
            <w:pPr>
              <w:spacing w:line="256" w:lineRule="auto"/>
              <w:rPr>
                <w:rFonts w:ascii="Times New Roman" w:hAnsi="Times New Roman" w:cs="Times New Roman"/>
              </w:rPr>
            </w:pPr>
            <w:r w:rsidRPr="00B5733B">
              <w:rPr>
                <w:rFonts w:ascii="Times New Roman" w:hAnsi="Times New Roman" w:cs="Times New Roman"/>
              </w:rPr>
              <w:t>Тубус інструмента має бути «</w:t>
            </w:r>
            <w:proofErr w:type="spellStart"/>
            <w:r w:rsidRPr="00B5733B">
              <w:rPr>
                <w:rFonts w:ascii="Times New Roman" w:hAnsi="Times New Roman" w:cs="Times New Roman"/>
              </w:rPr>
              <w:t>дилятаційного</w:t>
            </w:r>
            <w:proofErr w:type="spellEnd"/>
            <w:r w:rsidRPr="00B5733B">
              <w:rPr>
                <w:rFonts w:ascii="Times New Roman" w:hAnsi="Times New Roman" w:cs="Times New Roman"/>
              </w:rPr>
              <w:t xml:space="preserve"> типу», діаметр дистального кінця якого має бути менший за діаметр самого тубусу</w:t>
            </w:r>
          </w:p>
        </w:tc>
        <w:tc>
          <w:tcPr>
            <w:tcW w:w="2267" w:type="dxa"/>
            <w:vAlign w:val="center"/>
          </w:tcPr>
          <w:p w:rsidR="005D1B13" w:rsidRPr="00B5733B" w:rsidRDefault="005D1B13" w:rsidP="00A36392">
            <w:pPr>
              <w:jc w:val="center"/>
              <w:rPr>
                <w:rFonts w:ascii="Times New Roman" w:hAnsi="Times New Roman" w:cs="Times New Roman"/>
              </w:rPr>
            </w:pPr>
            <w:r w:rsidRPr="00B5733B">
              <w:rPr>
                <w:rFonts w:ascii="Times New Roman" w:hAnsi="Times New Roman" w:cs="Times New Roman"/>
              </w:rPr>
              <w:t>Відповідність</w:t>
            </w:r>
          </w:p>
        </w:tc>
        <w:tc>
          <w:tcPr>
            <w:tcW w:w="1030" w:type="dxa"/>
            <w:vAlign w:val="center"/>
          </w:tcPr>
          <w:p w:rsidR="005D1B13" w:rsidRPr="00B5733B" w:rsidRDefault="005D1B13" w:rsidP="00A36392">
            <w:pPr>
              <w:jc w:val="center"/>
              <w:rPr>
                <w:rFonts w:ascii="Times New Roman" w:hAnsi="Times New Roman" w:cs="Times New Roman"/>
                <w:b/>
                <w:bCs/>
              </w:rPr>
            </w:pPr>
          </w:p>
        </w:tc>
        <w:tc>
          <w:tcPr>
            <w:tcW w:w="1917" w:type="dxa"/>
            <w:vAlign w:val="center"/>
          </w:tcPr>
          <w:p w:rsidR="005D1B13" w:rsidRPr="00B5733B" w:rsidRDefault="005D1B13" w:rsidP="00A36392">
            <w:pPr>
              <w:jc w:val="center"/>
              <w:rPr>
                <w:rFonts w:ascii="Times New Roman" w:hAnsi="Times New Roman" w:cs="Times New Roman"/>
                <w:b/>
                <w:bCs/>
              </w:rPr>
            </w:pPr>
          </w:p>
        </w:tc>
      </w:tr>
      <w:tr w:rsidR="005D1B13" w:rsidRPr="005D1B13" w:rsidTr="00A36392">
        <w:trPr>
          <w:trHeight w:val="20"/>
          <w:jc w:val="center"/>
        </w:trPr>
        <w:tc>
          <w:tcPr>
            <w:tcW w:w="4822" w:type="dxa"/>
          </w:tcPr>
          <w:p w:rsidR="005D1B13" w:rsidRPr="00B5733B" w:rsidRDefault="005D1B13" w:rsidP="00A36392">
            <w:pPr>
              <w:spacing w:line="256" w:lineRule="auto"/>
              <w:rPr>
                <w:rFonts w:ascii="Times New Roman" w:hAnsi="Times New Roman" w:cs="Times New Roman"/>
              </w:rPr>
            </w:pPr>
            <w:r w:rsidRPr="00B5733B">
              <w:rPr>
                <w:rFonts w:ascii="Times New Roman" w:hAnsi="Times New Roman" w:cs="Times New Roman"/>
              </w:rPr>
              <w:t>Кут відхилення дистального кінця (вгору/вниз)  має бути</w:t>
            </w:r>
          </w:p>
        </w:tc>
        <w:tc>
          <w:tcPr>
            <w:tcW w:w="2267" w:type="dxa"/>
          </w:tcPr>
          <w:p w:rsidR="005D1B13" w:rsidRPr="00B5733B" w:rsidRDefault="005D1B13" w:rsidP="00A36392">
            <w:pPr>
              <w:jc w:val="center"/>
              <w:rPr>
                <w:rFonts w:ascii="Times New Roman" w:hAnsi="Times New Roman" w:cs="Times New Roman"/>
              </w:rPr>
            </w:pPr>
            <w:r w:rsidRPr="00B5733B">
              <w:rPr>
                <w:rFonts w:ascii="Times New Roman" w:hAnsi="Times New Roman" w:cs="Times New Roman"/>
              </w:rPr>
              <w:t>не менше ніж 270 град.</w:t>
            </w:r>
          </w:p>
          <w:p w:rsidR="005D1B13" w:rsidRPr="00B5733B" w:rsidRDefault="005D1B13" w:rsidP="00A36392">
            <w:pPr>
              <w:jc w:val="center"/>
              <w:rPr>
                <w:rFonts w:ascii="Times New Roman" w:hAnsi="Times New Roman" w:cs="Times New Roman"/>
              </w:rPr>
            </w:pPr>
            <w:r w:rsidRPr="00B5733B">
              <w:rPr>
                <w:rFonts w:ascii="Times New Roman" w:hAnsi="Times New Roman" w:cs="Times New Roman"/>
              </w:rPr>
              <w:t>але</w:t>
            </w:r>
          </w:p>
          <w:p w:rsidR="005D1B13" w:rsidRPr="00B5733B" w:rsidRDefault="005D1B13" w:rsidP="00A36392">
            <w:pPr>
              <w:jc w:val="center"/>
              <w:rPr>
                <w:rFonts w:ascii="Times New Roman" w:hAnsi="Times New Roman" w:cs="Times New Roman"/>
              </w:rPr>
            </w:pPr>
            <w:r w:rsidRPr="00B5733B">
              <w:rPr>
                <w:rFonts w:ascii="Times New Roman" w:hAnsi="Times New Roman" w:cs="Times New Roman"/>
              </w:rPr>
              <w:t>не більше ніж 360 град.</w:t>
            </w:r>
          </w:p>
        </w:tc>
        <w:tc>
          <w:tcPr>
            <w:tcW w:w="1030" w:type="dxa"/>
            <w:vAlign w:val="center"/>
          </w:tcPr>
          <w:p w:rsidR="005D1B13" w:rsidRPr="00B5733B" w:rsidRDefault="005D1B13" w:rsidP="00A36392">
            <w:pPr>
              <w:jc w:val="center"/>
              <w:rPr>
                <w:rFonts w:ascii="Times New Roman" w:hAnsi="Times New Roman" w:cs="Times New Roman"/>
                <w:b/>
                <w:bCs/>
              </w:rPr>
            </w:pPr>
          </w:p>
        </w:tc>
        <w:tc>
          <w:tcPr>
            <w:tcW w:w="1917" w:type="dxa"/>
            <w:vAlign w:val="center"/>
          </w:tcPr>
          <w:p w:rsidR="005D1B13" w:rsidRPr="00B5733B" w:rsidRDefault="005D1B13" w:rsidP="00A36392">
            <w:pPr>
              <w:jc w:val="center"/>
              <w:rPr>
                <w:rFonts w:ascii="Times New Roman" w:hAnsi="Times New Roman" w:cs="Times New Roman"/>
                <w:b/>
                <w:bCs/>
              </w:rPr>
            </w:pPr>
          </w:p>
        </w:tc>
      </w:tr>
      <w:tr w:rsidR="005D1B13" w:rsidRPr="005D1B13" w:rsidTr="00A36392">
        <w:trPr>
          <w:trHeight w:val="20"/>
          <w:jc w:val="center"/>
        </w:trPr>
        <w:tc>
          <w:tcPr>
            <w:tcW w:w="4822" w:type="dxa"/>
          </w:tcPr>
          <w:p w:rsidR="005D1B13" w:rsidRPr="00B5733B" w:rsidRDefault="005D1B13" w:rsidP="00A36392">
            <w:pPr>
              <w:spacing w:line="256" w:lineRule="auto"/>
              <w:rPr>
                <w:rFonts w:ascii="Times New Roman" w:hAnsi="Times New Roman" w:cs="Times New Roman"/>
              </w:rPr>
            </w:pPr>
            <w:r w:rsidRPr="00B5733B">
              <w:rPr>
                <w:rFonts w:ascii="Times New Roman" w:hAnsi="Times New Roman" w:cs="Times New Roman"/>
              </w:rPr>
              <w:t xml:space="preserve">Кут відхилення дистального кінця має зручно  регулюватися </w:t>
            </w:r>
            <w:proofErr w:type="spellStart"/>
            <w:r w:rsidRPr="00B5733B">
              <w:rPr>
                <w:rFonts w:ascii="Times New Roman" w:hAnsi="Times New Roman" w:cs="Times New Roman"/>
              </w:rPr>
              <w:t>ричагом</w:t>
            </w:r>
            <w:proofErr w:type="spellEnd"/>
            <w:r w:rsidRPr="00B5733B">
              <w:rPr>
                <w:rFonts w:ascii="Times New Roman" w:hAnsi="Times New Roman" w:cs="Times New Roman"/>
              </w:rPr>
              <w:t xml:space="preserve"> на руків’ї </w:t>
            </w:r>
            <w:proofErr w:type="spellStart"/>
            <w:r w:rsidRPr="00B5733B">
              <w:rPr>
                <w:rFonts w:ascii="Times New Roman" w:hAnsi="Times New Roman" w:cs="Times New Roman"/>
              </w:rPr>
              <w:t>уретерореноскопу</w:t>
            </w:r>
            <w:proofErr w:type="spellEnd"/>
          </w:p>
        </w:tc>
        <w:tc>
          <w:tcPr>
            <w:tcW w:w="2267" w:type="dxa"/>
          </w:tcPr>
          <w:p w:rsidR="005D1B13" w:rsidRPr="00B5733B" w:rsidRDefault="005D1B13" w:rsidP="00A36392">
            <w:pPr>
              <w:jc w:val="center"/>
              <w:rPr>
                <w:rFonts w:ascii="Times New Roman" w:hAnsi="Times New Roman" w:cs="Times New Roman"/>
              </w:rPr>
            </w:pPr>
            <w:r w:rsidRPr="00B5733B">
              <w:rPr>
                <w:rFonts w:ascii="Times New Roman" w:hAnsi="Times New Roman" w:cs="Times New Roman"/>
              </w:rPr>
              <w:t>Відповідність</w:t>
            </w:r>
          </w:p>
        </w:tc>
        <w:tc>
          <w:tcPr>
            <w:tcW w:w="1030" w:type="dxa"/>
            <w:vAlign w:val="center"/>
          </w:tcPr>
          <w:p w:rsidR="005D1B13" w:rsidRPr="00B5733B" w:rsidRDefault="005D1B13" w:rsidP="00A36392">
            <w:pPr>
              <w:jc w:val="center"/>
              <w:rPr>
                <w:rFonts w:ascii="Times New Roman" w:hAnsi="Times New Roman" w:cs="Times New Roman"/>
                <w:b/>
                <w:bCs/>
              </w:rPr>
            </w:pPr>
          </w:p>
        </w:tc>
        <w:tc>
          <w:tcPr>
            <w:tcW w:w="1917" w:type="dxa"/>
            <w:vAlign w:val="center"/>
          </w:tcPr>
          <w:p w:rsidR="005D1B13" w:rsidRPr="00B5733B" w:rsidRDefault="005D1B13" w:rsidP="00A36392">
            <w:pPr>
              <w:jc w:val="center"/>
              <w:rPr>
                <w:rFonts w:ascii="Times New Roman" w:hAnsi="Times New Roman" w:cs="Times New Roman"/>
                <w:b/>
                <w:bCs/>
              </w:rPr>
            </w:pPr>
          </w:p>
        </w:tc>
      </w:tr>
      <w:tr w:rsidR="005D1B13" w:rsidRPr="005D1B13" w:rsidTr="00A36392">
        <w:trPr>
          <w:trHeight w:val="20"/>
          <w:jc w:val="center"/>
        </w:trPr>
        <w:tc>
          <w:tcPr>
            <w:tcW w:w="4822" w:type="dxa"/>
          </w:tcPr>
          <w:p w:rsidR="005D1B13" w:rsidRPr="00B5733B" w:rsidRDefault="005D1B13" w:rsidP="00A36392">
            <w:pPr>
              <w:spacing w:line="256" w:lineRule="auto"/>
              <w:rPr>
                <w:rFonts w:ascii="Times New Roman" w:hAnsi="Times New Roman" w:cs="Times New Roman"/>
              </w:rPr>
            </w:pPr>
            <w:r w:rsidRPr="00B5733B">
              <w:rPr>
                <w:rFonts w:ascii="Times New Roman" w:hAnsi="Times New Roman" w:cs="Times New Roman"/>
              </w:rPr>
              <w:t>Дистальний кінець інструменту має фіксуватися в заданому положенні (відхиленні) за допомогою механізму його фіксації на руків’ї  приладу</w:t>
            </w:r>
          </w:p>
        </w:tc>
        <w:tc>
          <w:tcPr>
            <w:tcW w:w="2267" w:type="dxa"/>
          </w:tcPr>
          <w:p w:rsidR="005D1B13" w:rsidRPr="00B5733B" w:rsidRDefault="005D1B13" w:rsidP="00A36392">
            <w:pPr>
              <w:jc w:val="center"/>
              <w:rPr>
                <w:rFonts w:ascii="Times New Roman" w:hAnsi="Times New Roman" w:cs="Times New Roman"/>
              </w:rPr>
            </w:pPr>
            <w:r w:rsidRPr="00B5733B">
              <w:rPr>
                <w:rFonts w:ascii="Times New Roman" w:hAnsi="Times New Roman" w:cs="Times New Roman"/>
              </w:rPr>
              <w:t>Наявність</w:t>
            </w:r>
          </w:p>
        </w:tc>
        <w:tc>
          <w:tcPr>
            <w:tcW w:w="1030" w:type="dxa"/>
            <w:vAlign w:val="center"/>
          </w:tcPr>
          <w:p w:rsidR="005D1B13" w:rsidRPr="00B5733B" w:rsidRDefault="005D1B13" w:rsidP="00A36392">
            <w:pPr>
              <w:jc w:val="center"/>
              <w:rPr>
                <w:rFonts w:ascii="Times New Roman" w:hAnsi="Times New Roman" w:cs="Times New Roman"/>
                <w:b/>
                <w:bCs/>
              </w:rPr>
            </w:pPr>
          </w:p>
        </w:tc>
        <w:tc>
          <w:tcPr>
            <w:tcW w:w="1917" w:type="dxa"/>
            <w:vAlign w:val="center"/>
          </w:tcPr>
          <w:p w:rsidR="005D1B13" w:rsidRPr="00B5733B" w:rsidRDefault="005D1B13" w:rsidP="00A36392">
            <w:pPr>
              <w:jc w:val="center"/>
              <w:rPr>
                <w:rFonts w:ascii="Times New Roman" w:hAnsi="Times New Roman" w:cs="Times New Roman"/>
                <w:b/>
                <w:bCs/>
              </w:rPr>
            </w:pPr>
          </w:p>
        </w:tc>
      </w:tr>
      <w:tr w:rsidR="005D1B13" w:rsidRPr="005D1B13" w:rsidTr="00A36392">
        <w:trPr>
          <w:trHeight w:val="20"/>
          <w:jc w:val="center"/>
        </w:trPr>
        <w:tc>
          <w:tcPr>
            <w:tcW w:w="4822" w:type="dxa"/>
          </w:tcPr>
          <w:p w:rsidR="005D1B13" w:rsidRPr="00B5733B" w:rsidRDefault="005D1B13" w:rsidP="00A36392">
            <w:pPr>
              <w:spacing w:line="256" w:lineRule="auto"/>
              <w:rPr>
                <w:rFonts w:ascii="Times New Roman" w:hAnsi="Times New Roman" w:cs="Times New Roman"/>
              </w:rPr>
            </w:pPr>
            <w:r w:rsidRPr="00B5733B">
              <w:rPr>
                <w:rFonts w:ascii="Times New Roman" w:hAnsi="Times New Roman" w:cs="Times New Roman"/>
              </w:rPr>
              <w:t>Можливість одночасного постійного промивання обох каналів (для отримання  більш чіткого зображення)</w:t>
            </w:r>
          </w:p>
        </w:tc>
        <w:tc>
          <w:tcPr>
            <w:tcW w:w="2267" w:type="dxa"/>
          </w:tcPr>
          <w:p w:rsidR="005D1B13" w:rsidRPr="00B5733B" w:rsidRDefault="005D1B13" w:rsidP="00A36392">
            <w:pPr>
              <w:jc w:val="center"/>
              <w:rPr>
                <w:rFonts w:ascii="Times New Roman" w:hAnsi="Times New Roman" w:cs="Times New Roman"/>
              </w:rPr>
            </w:pPr>
            <w:r w:rsidRPr="00B5733B">
              <w:rPr>
                <w:rFonts w:ascii="Times New Roman" w:hAnsi="Times New Roman" w:cs="Times New Roman"/>
              </w:rPr>
              <w:t>Наявність</w:t>
            </w:r>
          </w:p>
        </w:tc>
        <w:tc>
          <w:tcPr>
            <w:tcW w:w="1030" w:type="dxa"/>
            <w:vAlign w:val="center"/>
          </w:tcPr>
          <w:p w:rsidR="005D1B13" w:rsidRPr="00B5733B" w:rsidRDefault="005D1B13" w:rsidP="00A36392">
            <w:pPr>
              <w:jc w:val="center"/>
              <w:rPr>
                <w:rFonts w:ascii="Times New Roman" w:hAnsi="Times New Roman" w:cs="Times New Roman"/>
                <w:b/>
                <w:bCs/>
              </w:rPr>
            </w:pPr>
          </w:p>
        </w:tc>
        <w:tc>
          <w:tcPr>
            <w:tcW w:w="1917" w:type="dxa"/>
            <w:vAlign w:val="center"/>
          </w:tcPr>
          <w:p w:rsidR="005D1B13" w:rsidRPr="00B5733B" w:rsidRDefault="005D1B13" w:rsidP="00A36392">
            <w:pPr>
              <w:jc w:val="center"/>
              <w:rPr>
                <w:rFonts w:ascii="Times New Roman" w:hAnsi="Times New Roman" w:cs="Times New Roman"/>
                <w:b/>
                <w:bCs/>
              </w:rPr>
            </w:pPr>
          </w:p>
        </w:tc>
      </w:tr>
      <w:tr w:rsidR="005D1B13" w:rsidRPr="005D1B13" w:rsidTr="00A36392">
        <w:trPr>
          <w:trHeight w:val="20"/>
          <w:jc w:val="center"/>
        </w:trPr>
        <w:tc>
          <w:tcPr>
            <w:tcW w:w="4822" w:type="dxa"/>
          </w:tcPr>
          <w:p w:rsidR="005D1B13" w:rsidRPr="00B5733B" w:rsidRDefault="005D1B13" w:rsidP="00A36392">
            <w:pPr>
              <w:spacing w:line="256" w:lineRule="auto"/>
              <w:rPr>
                <w:rFonts w:ascii="Times New Roman" w:hAnsi="Times New Roman" w:cs="Times New Roman"/>
              </w:rPr>
            </w:pPr>
            <w:r w:rsidRPr="00B5733B">
              <w:rPr>
                <w:rFonts w:ascii="Times New Roman" w:hAnsi="Times New Roman" w:cs="Times New Roman"/>
              </w:rPr>
              <w:t xml:space="preserve">Інструментальний канал для лазерного волокна має бути із зовнішнім фіксатором  волокна для чіткого та безпечного  позиціювання цього волокна під час проведення літотрипсії </w:t>
            </w:r>
          </w:p>
        </w:tc>
        <w:tc>
          <w:tcPr>
            <w:tcW w:w="2267" w:type="dxa"/>
          </w:tcPr>
          <w:p w:rsidR="005D1B13" w:rsidRPr="00B5733B" w:rsidRDefault="005D1B13" w:rsidP="00A36392">
            <w:pPr>
              <w:jc w:val="center"/>
              <w:rPr>
                <w:rFonts w:ascii="Times New Roman" w:hAnsi="Times New Roman" w:cs="Times New Roman"/>
              </w:rPr>
            </w:pPr>
            <w:r w:rsidRPr="00B5733B">
              <w:rPr>
                <w:rFonts w:ascii="Times New Roman" w:hAnsi="Times New Roman" w:cs="Times New Roman"/>
              </w:rPr>
              <w:t>Наявність</w:t>
            </w:r>
          </w:p>
        </w:tc>
        <w:tc>
          <w:tcPr>
            <w:tcW w:w="1030" w:type="dxa"/>
            <w:vAlign w:val="center"/>
          </w:tcPr>
          <w:p w:rsidR="005D1B13" w:rsidRPr="00B5733B" w:rsidRDefault="005D1B13" w:rsidP="00A36392">
            <w:pPr>
              <w:jc w:val="center"/>
              <w:rPr>
                <w:rFonts w:ascii="Times New Roman" w:hAnsi="Times New Roman" w:cs="Times New Roman"/>
                <w:b/>
                <w:bCs/>
              </w:rPr>
            </w:pPr>
          </w:p>
        </w:tc>
        <w:tc>
          <w:tcPr>
            <w:tcW w:w="1917" w:type="dxa"/>
            <w:vAlign w:val="center"/>
          </w:tcPr>
          <w:p w:rsidR="005D1B13" w:rsidRPr="00B5733B" w:rsidRDefault="005D1B13" w:rsidP="00A36392">
            <w:pPr>
              <w:jc w:val="center"/>
              <w:rPr>
                <w:rFonts w:ascii="Times New Roman" w:hAnsi="Times New Roman" w:cs="Times New Roman"/>
                <w:b/>
                <w:bCs/>
              </w:rPr>
            </w:pPr>
          </w:p>
        </w:tc>
      </w:tr>
      <w:tr w:rsidR="005D1B13" w:rsidRPr="005D1B13" w:rsidTr="00A36392">
        <w:trPr>
          <w:trHeight w:val="20"/>
          <w:jc w:val="center"/>
        </w:trPr>
        <w:tc>
          <w:tcPr>
            <w:tcW w:w="4822" w:type="dxa"/>
          </w:tcPr>
          <w:p w:rsidR="005D1B13" w:rsidRPr="00B5733B" w:rsidRDefault="005D1B13" w:rsidP="00A36392">
            <w:pPr>
              <w:spacing w:line="256" w:lineRule="auto"/>
              <w:rPr>
                <w:rFonts w:ascii="Times New Roman" w:hAnsi="Times New Roman" w:cs="Times New Roman"/>
              </w:rPr>
            </w:pPr>
            <w:r w:rsidRPr="00B5733B">
              <w:rPr>
                <w:rFonts w:ascii="Times New Roman" w:hAnsi="Times New Roman" w:cs="Times New Roman"/>
              </w:rPr>
              <w:t xml:space="preserve">Комплект пристрою має включати </w:t>
            </w:r>
            <w:r w:rsidRPr="00B5733B">
              <w:rPr>
                <w:rFonts w:ascii="Times New Roman" w:hAnsi="Times New Roman" w:cs="Times New Roman"/>
                <w:b/>
              </w:rPr>
              <w:t xml:space="preserve">тестер для перевірки герметичності </w:t>
            </w:r>
            <w:proofErr w:type="spellStart"/>
            <w:r w:rsidRPr="00B5733B">
              <w:rPr>
                <w:rFonts w:ascii="Times New Roman" w:hAnsi="Times New Roman" w:cs="Times New Roman"/>
              </w:rPr>
              <w:t>уретерореноскопу</w:t>
            </w:r>
            <w:proofErr w:type="spellEnd"/>
            <w:r w:rsidRPr="00B5733B">
              <w:rPr>
                <w:rFonts w:ascii="Times New Roman" w:hAnsi="Times New Roman" w:cs="Times New Roman"/>
              </w:rPr>
              <w:t xml:space="preserve"> (</w:t>
            </w:r>
            <w:proofErr w:type="spellStart"/>
            <w:r w:rsidRPr="00B5733B">
              <w:rPr>
                <w:rFonts w:ascii="Times New Roman" w:hAnsi="Times New Roman" w:cs="Times New Roman"/>
              </w:rPr>
              <w:t>витіку</w:t>
            </w:r>
            <w:proofErr w:type="spellEnd"/>
            <w:r w:rsidRPr="00B5733B">
              <w:rPr>
                <w:rFonts w:ascii="Times New Roman" w:hAnsi="Times New Roman" w:cs="Times New Roman"/>
              </w:rPr>
              <w:t>, просочення)</w:t>
            </w:r>
          </w:p>
        </w:tc>
        <w:tc>
          <w:tcPr>
            <w:tcW w:w="2267" w:type="dxa"/>
          </w:tcPr>
          <w:p w:rsidR="005D1B13" w:rsidRPr="00B5733B" w:rsidRDefault="005D1B13" w:rsidP="00A36392">
            <w:pPr>
              <w:jc w:val="center"/>
              <w:rPr>
                <w:rFonts w:ascii="Times New Roman" w:hAnsi="Times New Roman" w:cs="Times New Roman"/>
              </w:rPr>
            </w:pPr>
            <w:r w:rsidRPr="00B5733B">
              <w:rPr>
                <w:rFonts w:ascii="Times New Roman" w:hAnsi="Times New Roman" w:cs="Times New Roman"/>
              </w:rPr>
              <w:t>Наявність</w:t>
            </w:r>
          </w:p>
        </w:tc>
        <w:tc>
          <w:tcPr>
            <w:tcW w:w="1030" w:type="dxa"/>
            <w:vAlign w:val="center"/>
          </w:tcPr>
          <w:p w:rsidR="005D1B13" w:rsidRPr="00B5733B" w:rsidRDefault="005D1B13" w:rsidP="00A36392">
            <w:pPr>
              <w:jc w:val="center"/>
              <w:rPr>
                <w:rFonts w:ascii="Times New Roman" w:hAnsi="Times New Roman" w:cs="Times New Roman"/>
                <w:b/>
                <w:bCs/>
              </w:rPr>
            </w:pPr>
            <w:r w:rsidRPr="00B5733B">
              <w:rPr>
                <w:rFonts w:ascii="Times New Roman" w:hAnsi="Times New Roman" w:cs="Times New Roman"/>
                <w:b/>
                <w:bCs/>
              </w:rPr>
              <w:t>1шт.</w:t>
            </w:r>
          </w:p>
        </w:tc>
        <w:tc>
          <w:tcPr>
            <w:tcW w:w="1917" w:type="dxa"/>
            <w:vAlign w:val="center"/>
          </w:tcPr>
          <w:p w:rsidR="005D1B13" w:rsidRPr="00B5733B" w:rsidRDefault="005D1B13" w:rsidP="00A36392">
            <w:pPr>
              <w:jc w:val="center"/>
              <w:rPr>
                <w:rFonts w:ascii="Times New Roman" w:hAnsi="Times New Roman" w:cs="Times New Roman"/>
                <w:b/>
                <w:bCs/>
              </w:rPr>
            </w:pPr>
          </w:p>
        </w:tc>
      </w:tr>
      <w:tr w:rsidR="005D1B13" w:rsidRPr="005D1B13" w:rsidTr="00A36392">
        <w:trPr>
          <w:trHeight w:val="20"/>
          <w:jc w:val="center"/>
        </w:trPr>
        <w:tc>
          <w:tcPr>
            <w:tcW w:w="4822" w:type="dxa"/>
          </w:tcPr>
          <w:p w:rsidR="005D1B13" w:rsidRPr="00B5733B" w:rsidRDefault="005D1B13" w:rsidP="00A36392">
            <w:pPr>
              <w:spacing w:line="256" w:lineRule="auto"/>
              <w:rPr>
                <w:rFonts w:ascii="Times New Roman" w:hAnsi="Times New Roman" w:cs="Times New Roman"/>
              </w:rPr>
            </w:pPr>
            <w:r w:rsidRPr="00B5733B">
              <w:rPr>
                <w:rFonts w:ascii="Times New Roman" w:hAnsi="Times New Roman" w:cs="Times New Roman"/>
              </w:rPr>
              <w:t xml:space="preserve">Комплект пристрою має включати </w:t>
            </w:r>
            <w:r w:rsidRPr="00B5733B">
              <w:rPr>
                <w:rFonts w:ascii="Times New Roman" w:hAnsi="Times New Roman" w:cs="Times New Roman"/>
                <w:b/>
              </w:rPr>
              <w:t xml:space="preserve">клапан компенсації тиску </w:t>
            </w:r>
            <w:r w:rsidRPr="00B5733B">
              <w:rPr>
                <w:rFonts w:ascii="Times New Roman" w:hAnsi="Times New Roman" w:cs="Times New Roman"/>
              </w:rPr>
              <w:t>для безпечної стерилізації інструменту</w:t>
            </w:r>
          </w:p>
        </w:tc>
        <w:tc>
          <w:tcPr>
            <w:tcW w:w="2267" w:type="dxa"/>
          </w:tcPr>
          <w:p w:rsidR="005D1B13" w:rsidRPr="00B5733B" w:rsidRDefault="005D1B13" w:rsidP="00A36392">
            <w:pPr>
              <w:jc w:val="center"/>
              <w:rPr>
                <w:rFonts w:ascii="Times New Roman" w:hAnsi="Times New Roman" w:cs="Times New Roman"/>
              </w:rPr>
            </w:pPr>
            <w:r w:rsidRPr="00B5733B">
              <w:rPr>
                <w:rFonts w:ascii="Times New Roman" w:hAnsi="Times New Roman" w:cs="Times New Roman"/>
              </w:rPr>
              <w:t>Наявність</w:t>
            </w:r>
          </w:p>
        </w:tc>
        <w:tc>
          <w:tcPr>
            <w:tcW w:w="1030" w:type="dxa"/>
            <w:vAlign w:val="center"/>
          </w:tcPr>
          <w:p w:rsidR="005D1B13" w:rsidRPr="00B5733B" w:rsidRDefault="005D1B13" w:rsidP="00A36392">
            <w:pPr>
              <w:jc w:val="center"/>
              <w:rPr>
                <w:rFonts w:ascii="Times New Roman" w:hAnsi="Times New Roman" w:cs="Times New Roman"/>
                <w:b/>
                <w:bCs/>
              </w:rPr>
            </w:pPr>
            <w:r w:rsidRPr="00B5733B">
              <w:rPr>
                <w:rFonts w:ascii="Times New Roman" w:hAnsi="Times New Roman" w:cs="Times New Roman"/>
                <w:b/>
                <w:bCs/>
              </w:rPr>
              <w:t>1шт.</w:t>
            </w:r>
          </w:p>
        </w:tc>
        <w:tc>
          <w:tcPr>
            <w:tcW w:w="1917" w:type="dxa"/>
            <w:vAlign w:val="center"/>
          </w:tcPr>
          <w:p w:rsidR="005D1B13" w:rsidRPr="00B5733B" w:rsidRDefault="005D1B13" w:rsidP="00A36392">
            <w:pPr>
              <w:jc w:val="center"/>
              <w:rPr>
                <w:rFonts w:ascii="Times New Roman" w:hAnsi="Times New Roman" w:cs="Times New Roman"/>
                <w:b/>
                <w:bCs/>
              </w:rPr>
            </w:pPr>
          </w:p>
        </w:tc>
      </w:tr>
      <w:tr w:rsidR="005D1B13" w:rsidRPr="005D1B13" w:rsidTr="00A36392">
        <w:trPr>
          <w:trHeight w:val="20"/>
          <w:jc w:val="center"/>
        </w:trPr>
        <w:tc>
          <w:tcPr>
            <w:tcW w:w="4822" w:type="dxa"/>
          </w:tcPr>
          <w:p w:rsidR="005D1B13" w:rsidRPr="00B5733B" w:rsidRDefault="005D1B13" w:rsidP="00A36392">
            <w:pPr>
              <w:spacing w:line="256" w:lineRule="auto"/>
              <w:rPr>
                <w:rFonts w:ascii="Times New Roman" w:hAnsi="Times New Roman" w:cs="Times New Roman"/>
              </w:rPr>
            </w:pPr>
            <w:r w:rsidRPr="00B5733B">
              <w:rPr>
                <w:rFonts w:ascii="Times New Roman" w:hAnsi="Times New Roman" w:cs="Times New Roman"/>
              </w:rPr>
              <w:t xml:space="preserve">Комплект пристрою має </w:t>
            </w:r>
            <w:r w:rsidRPr="00B5733B">
              <w:rPr>
                <w:rFonts w:ascii="Times New Roman" w:hAnsi="Times New Roman" w:cs="Times New Roman"/>
                <w:b/>
              </w:rPr>
              <w:t xml:space="preserve">включати комплект відповідних насадок, кранів, </w:t>
            </w:r>
            <w:proofErr w:type="spellStart"/>
            <w:r w:rsidRPr="00B5733B">
              <w:rPr>
                <w:rFonts w:ascii="Times New Roman" w:hAnsi="Times New Roman" w:cs="Times New Roman"/>
                <w:b/>
              </w:rPr>
              <w:t>Люер-конекторів</w:t>
            </w:r>
            <w:proofErr w:type="spellEnd"/>
            <w:r w:rsidRPr="00B5733B">
              <w:rPr>
                <w:rFonts w:ascii="Times New Roman" w:hAnsi="Times New Roman" w:cs="Times New Roman"/>
                <w:b/>
              </w:rPr>
              <w:t>, адаптерів, гумових ущільнювачів, прокладок та  клапанів</w:t>
            </w:r>
            <w:r w:rsidRPr="00B5733B">
              <w:rPr>
                <w:rFonts w:ascii="Times New Roman" w:hAnsi="Times New Roman" w:cs="Times New Roman"/>
              </w:rPr>
              <w:t xml:space="preserve"> для зручної роботи з відповідними гнучкими </w:t>
            </w:r>
            <w:r w:rsidRPr="00B5733B">
              <w:rPr>
                <w:rFonts w:ascii="Times New Roman" w:hAnsi="Times New Roman" w:cs="Times New Roman"/>
              </w:rPr>
              <w:lastRenderedPageBreak/>
              <w:t xml:space="preserve">інструментами, лазерними волокнами та підключенням іригаційної лінії для постійного промивання </w:t>
            </w:r>
          </w:p>
        </w:tc>
        <w:tc>
          <w:tcPr>
            <w:tcW w:w="2267" w:type="dxa"/>
          </w:tcPr>
          <w:p w:rsidR="005D1B13" w:rsidRPr="00B5733B" w:rsidRDefault="005D1B13" w:rsidP="00A36392">
            <w:pPr>
              <w:jc w:val="center"/>
              <w:rPr>
                <w:rFonts w:ascii="Times New Roman" w:hAnsi="Times New Roman" w:cs="Times New Roman"/>
              </w:rPr>
            </w:pPr>
            <w:r w:rsidRPr="00B5733B">
              <w:rPr>
                <w:rFonts w:ascii="Times New Roman" w:hAnsi="Times New Roman" w:cs="Times New Roman"/>
              </w:rPr>
              <w:lastRenderedPageBreak/>
              <w:t>Наявність</w:t>
            </w:r>
          </w:p>
        </w:tc>
        <w:tc>
          <w:tcPr>
            <w:tcW w:w="1030" w:type="dxa"/>
            <w:vAlign w:val="center"/>
          </w:tcPr>
          <w:p w:rsidR="005D1B13" w:rsidRPr="00B5733B" w:rsidRDefault="005D1B13" w:rsidP="00A36392">
            <w:pPr>
              <w:jc w:val="center"/>
              <w:rPr>
                <w:rFonts w:ascii="Times New Roman" w:hAnsi="Times New Roman" w:cs="Times New Roman"/>
                <w:b/>
                <w:bCs/>
              </w:rPr>
            </w:pPr>
          </w:p>
        </w:tc>
        <w:tc>
          <w:tcPr>
            <w:tcW w:w="1917" w:type="dxa"/>
            <w:vAlign w:val="center"/>
          </w:tcPr>
          <w:p w:rsidR="005D1B13" w:rsidRPr="00B5733B" w:rsidRDefault="005D1B13" w:rsidP="00A36392">
            <w:pPr>
              <w:jc w:val="center"/>
              <w:rPr>
                <w:rFonts w:ascii="Times New Roman" w:hAnsi="Times New Roman" w:cs="Times New Roman"/>
                <w:b/>
                <w:bCs/>
              </w:rPr>
            </w:pPr>
          </w:p>
        </w:tc>
      </w:tr>
      <w:tr w:rsidR="005D1B13" w:rsidRPr="005D1B13" w:rsidTr="00A36392">
        <w:trPr>
          <w:trHeight w:val="20"/>
          <w:jc w:val="center"/>
        </w:trPr>
        <w:tc>
          <w:tcPr>
            <w:tcW w:w="4822" w:type="dxa"/>
          </w:tcPr>
          <w:p w:rsidR="005D1B13" w:rsidRPr="00B5733B" w:rsidRDefault="005D1B13" w:rsidP="00A36392">
            <w:pPr>
              <w:spacing w:line="256" w:lineRule="auto"/>
              <w:rPr>
                <w:rFonts w:ascii="Times New Roman" w:hAnsi="Times New Roman" w:cs="Times New Roman"/>
              </w:rPr>
            </w:pPr>
            <w:r w:rsidRPr="00B5733B">
              <w:rPr>
                <w:rFonts w:ascii="Times New Roman" w:hAnsi="Times New Roman" w:cs="Times New Roman"/>
              </w:rPr>
              <w:t xml:space="preserve">Комплект пристрою має включати </w:t>
            </w:r>
            <w:r w:rsidRPr="00B5733B">
              <w:rPr>
                <w:rFonts w:ascii="Times New Roman" w:hAnsi="Times New Roman" w:cs="Times New Roman"/>
                <w:b/>
              </w:rPr>
              <w:t xml:space="preserve">гнучкий інструмент (щипці) для біопсії  діаметром не більше ніж 3 </w:t>
            </w:r>
            <w:proofErr w:type="spellStart"/>
            <w:r w:rsidRPr="00B5733B">
              <w:rPr>
                <w:rFonts w:ascii="Times New Roman" w:hAnsi="Times New Roman" w:cs="Times New Roman"/>
                <w:b/>
              </w:rPr>
              <w:t>Шр</w:t>
            </w:r>
            <w:proofErr w:type="spellEnd"/>
            <w:r w:rsidRPr="00B5733B">
              <w:rPr>
                <w:rFonts w:ascii="Times New Roman" w:hAnsi="Times New Roman" w:cs="Times New Roman"/>
                <w:b/>
              </w:rPr>
              <w:t>. та довжиною не менше 900 мм</w:t>
            </w:r>
          </w:p>
        </w:tc>
        <w:tc>
          <w:tcPr>
            <w:tcW w:w="2267" w:type="dxa"/>
          </w:tcPr>
          <w:p w:rsidR="005D1B13" w:rsidRPr="00B5733B" w:rsidRDefault="005D1B13" w:rsidP="00A36392">
            <w:pPr>
              <w:jc w:val="center"/>
              <w:rPr>
                <w:rFonts w:ascii="Times New Roman" w:hAnsi="Times New Roman" w:cs="Times New Roman"/>
              </w:rPr>
            </w:pPr>
            <w:r w:rsidRPr="00B5733B">
              <w:rPr>
                <w:rFonts w:ascii="Times New Roman" w:hAnsi="Times New Roman" w:cs="Times New Roman"/>
              </w:rPr>
              <w:t>Наявність,</w:t>
            </w:r>
          </w:p>
          <w:p w:rsidR="005D1B13" w:rsidRPr="00B5733B" w:rsidRDefault="005D1B13" w:rsidP="00A36392">
            <w:pPr>
              <w:jc w:val="center"/>
              <w:rPr>
                <w:rFonts w:ascii="Times New Roman" w:hAnsi="Times New Roman" w:cs="Times New Roman"/>
              </w:rPr>
            </w:pPr>
            <w:r w:rsidRPr="00B5733B">
              <w:rPr>
                <w:rFonts w:ascii="Times New Roman" w:hAnsi="Times New Roman" w:cs="Times New Roman"/>
              </w:rPr>
              <w:t>не менше 1 шт.</w:t>
            </w:r>
          </w:p>
        </w:tc>
        <w:tc>
          <w:tcPr>
            <w:tcW w:w="1030" w:type="dxa"/>
            <w:vAlign w:val="center"/>
          </w:tcPr>
          <w:p w:rsidR="005D1B13" w:rsidRPr="00B5733B" w:rsidRDefault="005D1B13" w:rsidP="00A36392">
            <w:pPr>
              <w:jc w:val="center"/>
              <w:rPr>
                <w:rFonts w:ascii="Times New Roman" w:hAnsi="Times New Roman" w:cs="Times New Roman"/>
                <w:b/>
                <w:bCs/>
              </w:rPr>
            </w:pPr>
            <w:r w:rsidRPr="00B5733B">
              <w:rPr>
                <w:rFonts w:ascii="Times New Roman" w:hAnsi="Times New Roman" w:cs="Times New Roman"/>
                <w:b/>
                <w:bCs/>
              </w:rPr>
              <w:t>1шт.</w:t>
            </w:r>
          </w:p>
        </w:tc>
        <w:tc>
          <w:tcPr>
            <w:tcW w:w="1917" w:type="dxa"/>
            <w:vAlign w:val="center"/>
          </w:tcPr>
          <w:p w:rsidR="005D1B13" w:rsidRPr="00B5733B" w:rsidRDefault="005D1B13" w:rsidP="00A36392">
            <w:pPr>
              <w:jc w:val="center"/>
              <w:rPr>
                <w:rFonts w:ascii="Times New Roman" w:hAnsi="Times New Roman" w:cs="Times New Roman"/>
                <w:b/>
                <w:bCs/>
              </w:rPr>
            </w:pPr>
          </w:p>
        </w:tc>
      </w:tr>
      <w:tr w:rsidR="005D1B13" w:rsidRPr="005D1B13" w:rsidTr="00A36392">
        <w:trPr>
          <w:trHeight w:val="20"/>
          <w:jc w:val="center"/>
        </w:trPr>
        <w:tc>
          <w:tcPr>
            <w:tcW w:w="4822" w:type="dxa"/>
          </w:tcPr>
          <w:p w:rsidR="005D1B13" w:rsidRPr="00B5733B" w:rsidRDefault="005D1B13" w:rsidP="00A36392">
            <w:pPr>
              <w:spacing w:line="256" w:lineRule="auto"/>
              <w:rPr>
                <w:rFonts w:ascii="Times New Roman" w:hAnsi="Times New Roman" w:cs="Times New Roman"/>
              </w:rPr>
            </w:pPr>
            <w:r w:rsidRPr="00B5733B">
              <w:rPr>
                <w:rFonts w:ascii="Times New Roman" w:hAnsi="Times New Roman" w:cs="Times New Roman"/>
              </w:rPr>
              <w:t xml:space="preserve">Комплект пристрою має включати </w:t>
            </w:r>
            <w:r w:rsidRPr="00B5733B">
              <w:rPr>
                <w:rFonts w:ascii="Times New Roman" w:hAnsi="Times New Roman" w:cs="Times New Roman"/>
                <w:b/>
              </w:rPr>
              <w:t xml:space="preserve">гнучкий інструмент (щипці) для  захоплення/вилучення каміння та </w:t>
            </w:r>
            <w:proofErr w:type="spellStart"/>
            <w:r w:rsidRPr="00B5733B">
              <w:rPr>
                <w:rFonts w:ascii="Times New Roman" w:hAnsi="Times New Roman" w:cs="Times New Roman"/>
                <w:b/>
              </w:rPr>
              <w:t>інорідних</w:t>
            </w:r>
            <w:proofErr w:type="spellEnd"/>
            <w:r w:rsidRPr="00B5733B">
              <w:rPr>
                <w:rFonts w:ascii="Times New Roman" w:hAnsi="Times New Roman" w:cs="Times New Roman"/>
                <w:b/>
              </w:rPr>
              <w:t xml:space="preserve"> тіл діаметром не більше ніж 3 </w:t>
            </w:r>
            <w:proofErr w:type="spellStart"/>
            <w:r w:rsidRPr="00B5733B">
              <w:rPr>
                <w:rFonts w:ascii="Times New Roman" w:hAnsi="Times New Roman" w:cs="Times New Roman"/>
                <w:b/>
              </w:rPr>
              <w:t>Шр</w:t>
            </w:r>
            <w:proofErr w:type="spellEnd"/>
            <w:r w:rsidRPr="00B5733B">
              <w:rPr>
                <w:rFonts w:ascii="Times New Roman" w:hAnsi="Times New Roman" w:cs="Times New Roman"/>
                <w:b/>
              </w:rPr>
              <w:t xml:space="preserve">. та довжиною не менше 900 мм </w:t>
            </w:r>
          </w:p>
        </w:tc>
        <w:tc>
          <w:tcPr>
            <w:tcW w:w="2267" w:type="dxa"/>
          </w:tcPr>
          <w:p w:rsidR="005D1B13" w:rsidRPr="00B5733B" w:rsidRDefault="005D1B13" w:rsidP="00A36392">
            <w:pPr>
              <w:jc w:val="center"/>
              <w:rPr>
                <w:rFonts w:ascii="Times New Roman" w:hAnsi="Times New Roman" w:cs="Times New Roman"/>
              </w:rPr>
            </w:pPr>
            <w:r w:rsidRPr="00B5733B">
              <w:rPr>
                <w:rFonts w:ascii="Times New Roman" w:hAnsi="Times New Roman" w:cs="Times New Roman"/>
              </w:rPr>
              <w:t>Наявність,</w:t>
            </w:r>
          </w:p>
          <w:p w:rsidR="005D1B13" w:rsidRPr="00B5733B" w:rsidRDefault="005D1B13" w:rsidP="00A36392">
            <w:pPr>
              <w:jc w:val="center"/>
              <w:rPr>
                <w:rFonts w:ascii="Times New Roman" w:hAnsi="Times New Roman" w:cs="Times New Roman"/>
              </w:rPr>
            </w:pPr>
            <w:r w:rsidRPr="00B5733B">
              <w:rPr>
                <w:rFonts w:ascii="Times New Roman" w:hAnsi="Times New Roman" w:cs="Times New Roman"/>
              </w:rPr>
              <w:t xml:space="preserve">не менше 1 шт. </w:t>
            </w:r>
          </w:p>
        </w:tc>
        <w:tc>
          <w:tcPr>
            <w:tcW w:w="1030" w:type="dxa"/>
            <w:vAlign w:val="center"/>
          </w:tcPr>
          <w:p w:rsidR="005D1B13" w:rsidRPr="00B5733B" w:rsidRDefault="005D1B13" w:rsidP="00A36392">
            <w:pPr>
              <w:jc w:val="center"/>
              <w:rPr>
                <w:rFonts w:ascii="Times New Roman" w:hAnsi="Times New Roman" w:cs="Times New Roman"/>
                <w:b/>
                <w:bCs/>
              </w:rPr>
            </w:pPr>
            <w:r w:rsidRPr="00B5733B">
              <w:rPr>
                <w:rFonts w:ascii="Times New Roman" w:hAnsi="Times New Roman" w:cs="Times New Roman"/>
                <w:b/>
                <w:bCs/>
              </w:rPr>
              <w:t>1шт.</w:t>
            </w:r>
          </w:p>
        </w:tc>
        <w:tc>
          <w:tcPr>
            <w:tcW w:w="1917" w:type="dxa"/>
            <w:vAlign w:val="center"/>
          </w:tcPr>
          <w:p w:rsidR="005D1B13" w:rsidRPr="00B5733B" w:rsidRDefault="005D1B13" w:rsidP="00A36392">
            <w:pPr>
              <w:jc w:val="center"/>
              <w:rPr>
                <w:rFonts w:ascii="Times New Roman" w:hAnsi="Times New Roman" w:cs="Times New Roman"/>
                <w:b/>
                <w:bCs/>
              </w:rPr>
            </w:pPr>
          </w:p>
        </w:tc>
      </w:tr>
      <w:tr w:rsidR="005D1B13" w:rsidRPr="005D1B13" w:rsidTr="00A36392">
        <w:trPr>
          <w:trHeight w:val="20"/>
          <w:jc w:val="center"/>
        </w:trPr>
        <w:tc>
          <w:tcPr>
            <w:tcW w:w="4822" w:type="dxa"/>
          </w:tcPr>
          <w:p w:rsidR="005D1B13" w:rsidRPr="00B5733B" w:rsidRDefault="005D1B13" w:rsidP="00A36392">
            <w:pPr>
              <w:spacing w:line="256" w:lineRule="auto"/>
              <w:rPr>
                <w:rFonts w:ascii="Times New Roman" w:hAnsi="Times New Roman" w:cs="Times New Roman"/>
              </w:rPr>
            </w:pPr>
            <w:r w:rsidRPr="00B5733B">
              <w:rPr>
                <w:rFonts w:ascii="Times New Roman" w:hAnsi="Times New Roman" w:cs="Times New Roman"/>
              </w:rPr>
              <w:t>Можливість плазмової стерилізації інструменту в етиленоксиді та  формальдегіді</w:t>
            </w:r>
          </w:p>
        </w:tc>
        <w:tc>
          <w:tcPr>
            <w:tcW w:w="2267" w:type="dxa"/>
          </w:tcPr>
          <w:p w:rsidR="005D1B13" w:rsidRPr="00B5733B" w:rsidRDefault="005D1B13" w:rsidP="00A36392">
            <w:pPr>
              <w:jc w:val="center"/>
              <w:rPr>
                <w:rFonts w:ascii="Times New Roman" w:hAnsi="Times New Roman" w:cs="Times New Roman"/>
              </w:rPr>
            </w:pPr>
            <w:r w:rsidRPr="00B5733B">
              <w:rPr>
                <w:rFonts w:ascii="Times New Roman" w:hAnsi="Times New Roman" w:cs="Times New Roman"/>
              </w:rPr>
              <w:t>Наявність</w:t>
            </w:r>
          </w:p>
        </w:tc>
        <w:tc>
          <w:tcPr>
            <w:tcW w:w="1030" w:type="dxa"/>
            <w:vAlign w:val="center"/>
          </w:tcPr>
          <w:p w:rsidR="005D1B13" w:rsidRPr="00B5733B" w:rsidRDefault="005D1B13" w:rsidP="00A36392">
            <w:pPr>
              <w:jc w:val="center"/>
              <w:rPr>
                <w:rFonts w:ascii="Times New Roman" w:hAnsi="Times New Roman" w:cs="Times New Roman"/>
                <w:b/>
                <w:bCs/>
              </w:rPr>
            </w:pPr>
          </w:p>
        </w:tc>
        <w:tc>
          <w:tcPr>
            <w:tcW w:w="1917" w:type="dxa"/>
            <w:vAlign w:val="center"/>
          </w:tcPr>
          <w:p w:rsidR="005D1B13" w:rsidRPr="00B5733B" w:rsidRDefault="005D1B13" w:rsidP="00A36392">
            <w:pPr>
              <w:jc w:val="center"/>
              <w:rPr>
                <w:rFonts w:ascii="Times New Roman" w:hAnsi="Times New Roman" w:cs="Times New Roman"/>
                <w:b/>
                <w:bCs/>
              </w:rPr>
            </w:pPr>
          </w:p>
        </w:tc>
      </w:tr>
      <w:tr w:rsidR="005D1B13" w:rsidRPr="005D1B13" w:rsidTr="00A36392">
        <w:trPr>
          <w:trHeight w:val="20"/>
          <w:jc w:val="center"/>
        </w:trPr>
        <w:tc>
          <w:tcPr>
            <w:tcW w:w="4822" w:type="dxa"/>
          </w:tcPr>
          <w:p w:rsidR="005D1B13" w:rsidRPr="00B5733B" w:rsidRDefault="005D1B13" w:rsidP="00A36392">
            <w:pPr>
              <w:spacing w:line="256" w:lineRule="auto"/>
              <w:ind w:hanging="18"/>
              <w:rPr>
                <w:rFonts w:ascii="Times New Roman" w:hAnsi="Times New Roman" w:cs="Times New Roman"/>
                <w:color w:val="FF0000"/>
              </w:rPr>
            </w:pPr>
            <w:r w:rsidRPr="00B5733B">
              <w:rPr>
                <w:rFonts w:ascii="Times New Roman" w:hAnsi="Times New Roman" w:cs="Times New Roman"/>
              </w:rPr>
              <w:t xml:space="preserve">Комплект пристрою має включати </w:t>
            </w:r>
            <w:r w:rsidRPr="00B5733B">
              <w:rPr>
                <w:rFonts w:ascii="Times New Roman" w:hAnsi="Times New Roman" w:cs="Times New Roman"/>
                <w:b/>
              </w:rPr>
              <w:t>щітку для прочищення</w:t>
            </w:r>
            <w:r w:rsidRPr="00B5733B">
              <w:rPr>
                <w:rFonts w:ascii="Times New Roman" w:hAnsi="Times New Roman" w:cs="Times New Roman"/>
              </w:rPr>
              <w:t xml:space="preserve"> інструментальних каналів</w:t>
            </w:r>
          </w:p>
        </w:tc>
        <w:tc>
          <w:tcPr>
            <w:tcW w:w="2267" w:type="dxa"/>
          </w:tcPr>
          <w:p w:rsidR="005D1B13" w:rsidRPr="00B5733B" w:rsidRDefault="005D1B13" w:rsidP="00A36392">
            <w:pPr>
              <w:jc w:val="center"/>
              <w:rPr>
                <w:rFonts w:ascii="Times New Roman" w:hAnsi="Times New Roman" w:cs="Times New Roman"/>
              </w:rPr>
            </w:pPr>
            <w:r w:rsidRPr="00B5733B">
              <w:rPr>
                <w:rFonts w:ascii="Times New Roman" w:hAnsi="Times New Roman" w:cs="Times New Roman"/>
              </w:rPr>
              <w:t xml:space="preserve">Наявність, не менше ніж 1 шт. </w:t>
            </w:r>
          </w:p>
        </w:tc>
        <w:tc>
          <w:tcPr>
            <w:tcW w:w="1030" w:type="dxa"/>
            <w:vAlign w:val="center"/>
          </w:tcPr>
          <w:p w:rsidR="005D1B13" w:rsidRPr="00B5733B" w:rsidRDefault="005D1B13" w:rsidP="00A36392">
            <w:pPr>
              <w:jc w:val="center"/>
              <w:rPr>
                <w:rFonts w:ascii="Times New Roman" w:hAnsi="Times New Roman" w:cs="Times New Roman"/>
                <w:b/>
                <w:bCs/>
              </w:rPr>
            </w:pPr>
            <w:r w:rsidRPr="00B5733B">
              <w:rPr>
                <w:rFonts w:ascii="Times New Roman" w:hAnsi="Times New Roman" w:cs="Times New Roman"/>
                <w:b/>
                <w:bCs/>
              </w:rPr>
              <w:t xml:space="preserve">1шт. </w:t>
            </w:r>
          </w:p>
        </w:tc>
        <w:tc>
          <w:tcPr>
            <w:tcW w:w="1917" w:type="dxa"/>
            <w:vAlign w:val="center"/>
          </w:tcPr>
          <w:p w:rsidR="005D1B13" w:rsidRPr="00B5733B" w:rsidRDefault="005D1B13" w:rsidP="00A36392">
            <w:pPr>
              <w:jc w:val="center"/>
              <w:rPr>
                <w:rFonts w:ascii="Times New Roman" w:hAnsi="Times New Roman" w:cs="Times New Roman"/>
                <w:b/>
                <w:bCs/>
              </w:rPr>
            </w:pPr>
          </w:p>
        </w:tc>
      </w:tr>
      <w:tr w:rsidR="005D1B13" w:rsidRPr="005D1B13" w:rsidTr="00A36392">
        <w:trPr>
          <w:trHeight w:val="20"/>
          <w:jc w:val="center"/>
        </w:trPr>
        <w:tc>
          <w:tcPr>
            <w:tcW w:w="4822" w:type="dxa"/>
          </w:tcPr>
          <w:p w:rsidR="005D1B13" w:rsidRPr="00B5733B" w:rsidRDefault="005D1B13" w:rsidP="00A36392">
            <w:pPr>
              <w:spacing w:line="256" w:lineRule="auto"/>
              <w:ind w:hanging="18"/>
              <w:rPr>
                <w:rFonts w:ascii="Times New Roman" w:hAnsi="Times New Roman" w:cs="Times New Roman"/>
                <w:color w:val="FF0000"/>
              </w:rPr>
            </w:pPr>
            <w:r w:rsidRPr="00B5733B">
              <w:rPr>
                <w:rFonts w:ascii="Times New Roman" w:hAnsi="Times New Roman" w:cs="Times New Roman"/>
              </w:rPr>
              <w:t xml:space="preserve">Гнучкий </w:t>
            </w:r>
            <w:proofErr w:type="spellStart"/>
            <w:r w:rsidRPr="00B5733B">
              <w:rPr>
                <w:rFonts w:ascii="Times New Roman" w:hAnsi="Times New Roman" w:cs="Times New Roman"/>
              </w:rPr>
              <w:t>уретерореноскоп</w:t>
            </w:r>
            <w:proofErr w:type="spellEnd"/>
            <w:r w:rsidRPr="00B5733B">
              <w:rPr>
                <w:rFonts w:ascii="Times New Roman" w:hAnsi="Times New Roman" w:cs="Times New Roman"/>
              </w:rPr>
              <w:t xml:space="preserve"> має бути сумісним з </w:t>
            </w:r>
            <w:proofErr w:type="spellStart"/>
            <w:r w:rsidRPr="00B5733B">
              <w:rPr>
                <w:rFonts w:ascii="Times New Roman" w:hAnsi="Times New Roman" w:cs="Times New Roman"/>
              </w:rPr>
              <w:t>відеосистемами</w:t>
            </w:r>
            <w:proofErr w:type="spellEnd"/>
            <w:r w:rsidRPr="00B5733B">
              <w:rPr>
                <w:rFonts w:ascii="Times New Roman" w:hAnsi="Times New Roman" w:cs="Times New Roman"/>
              </w:rPr>
              <w:t xml:space="preserve"> провідних  світових виробників (</w:t>
            </w:r>
            <w:r w:rsidRPr="00B5733B">
              <w:rPr>
                <w:rFonts w:ascii="Times New Roman" w:hAnsi="Times New Roman" w:cs="Times New Roman"/>
                <w:color w:val="222222"/>
                <w:shd w:val="clear" w:color="auto" w:fill="FFFFFF"/>
              </w:rPr>
              <w:t xml:space="preserve">таких як  </w:t>
            </w:r>
            <w:proofErr w:type="spellStart"/>
            <w:r w:rsidRPr="00B5733B">
              <w:rPr>
                <w:rFonts w:ascii="Times New Roman" w:hAnsi="Times New Roman" w:cs="Times New Roman"/>
                <w:color w:val="222222"/>
                <w:shd w:val="clear" w:color="auto" w:fill="FFFFFF"/>
              </w:rPr>
              <w:t>Karl</w:t>
            </w:r>
            <w:proofErr w:type="spellEnd"/>
            <w:r w:rsidRPr="00B5733B">
              <w:rPr>
                <w:rFonts w:ascii="Times New Roman" w:hAnsi="Times New Roman" w:cs="Times New Roman"/>
                <w:color w:val="222222"/>
                <w:shd w:val="clear" w:color="auto" w:fill="FFFFFF"/>
              </w:rPr>
              <w:t xml:space="preserve"> </w:t>
            </w:r>
            <w:proofErr w:type="spellStart"/>
            <w:r w:rsidRPr="00B5733B">
              <w:rPr>
                <w:rFonts w:ascii="Times New Roman" w:hAnsi="Times New Roman" w:cs="Times New Roman"/>
                <w:color w:val="222222"/>
                <w:shd w:val="clear" w:color="auto" w:fill="FFFFFF"/>
              </w:rPr>
              <w:t>Storz</w:t>
            </w:r>
            <w:proofErr w:type="spellEnd"/>
            <w:r w:rsidRPr="00B5733B">
              <w:rPr>
                <w:rFonts w:ascii="Times New Roman" w:hAnsi="Times New Roman" w:cs="Times New Roman"/>
                <w:color w:val="222222"/>
                <w:shd w:val="clear" w:color="auto" w:fill="FFFFFF"/>
              </w:rPr>
              <w:t xml:space="preserve">, </w:t>
            </w:r>
            <w:proofErr w:type="spellStart"/>
            <w:r w:rsidRPr="00B5733B">
              <w:rPr>
                <w:rFonts w:ascii="Times New Roman" w:hAnsi="Times New Roman" w:cs="Times New Roman"/>
                <w:color w:val="222222"/>
                <w:shd w:val="clear" w:color="auto" w:fill="FFFFFF"/>
              </w:rPr>
              <w:t>Richard</w:t>
            </w:r>
            <w:proofErr w:type="spellEnd"/>
            <w:r w:rsidRPr="00B5733B">
              <w:rPr>
                <w:rFonts w:ascii="Times New Roman" w:hAnsi="Times New Roman" w:cs="Times New Roman"/>
                <w:color w:val="222222"/>
                <w:shd w:val="clear" w:color="auto" w:fill="FFFFFF"/>
              </w:rPr>
              <w:t xml:space="preserve"> </w:t>
            </w:r>
            <w:proofErr w:type="spellStart"/>
            <w:r w:rsidRPr="00B5733B">
              <w:rPr>
                <w:rFonts w:ascii="Times New Roman" w:hAnsi="Times New Roman" w:cs="Times New Roman"/>
                <w:color w:val="222222"/>
                <w:shd w:val="clear" w:color="auto" w:fill="FFFFFF"/>
              </w:rPr>
              <w:t>Wolf</w:t>
            </w:r>
            <w:proofErr w:type="spellEnd"/>
            <w:r w:rsidRPr="00B5733B">
              <w:rPr>
                <w:rFonts w:ascii="Times New Roman" w:hAnsi="Times New Roman" w:cs="Times New Roman"/>
                <w:color w:val="222222"/>
                <w:shd w:val="clear" w:color="auto" w:fill="FFFFFF"/>
              </w:rPr>
              <w:t xml:space="preserve">, </w:t>
            </w:r>
            <w:proofErr w:type="spellStart"/>
            <w:r w:rsidRPr="00B5733B">
              <w:rPr>
                <w:rFonts w:ascii="Times New Roman" w:hAnsi="Times New Roman" w:cs="Times New Roman"/>
                <w:color w:val="222222"/>
                <w:shd w:val="clear" w:color="auto" w:fill="FFFFFF"/>
              </w:rPr>
              <w:t>Olympus</w:t>
            </w:r>
            <w:proofErr w:type="spellEnd"/>
            <w:r w:rsidRPr="00B5733B">
              <w:rPr>
                <w:rFonts w:ascii="Times New Roman" w:hAnsi="Times New Roman" w:cs="Times New Roman"/>
                <w:color w:val="222222"/>
                <w:shd w:val="clear" w:color="auto" w:fill="FFFFFF"/>
              </w:rPr>
              <w:t xml:space="preserve"> та  інші.)</w:t>
            </w:r>
          </w:p>
        </w:tc>
        <w:tc>
          <w:tcPr>
            <w:tcW w:w="2267" w:type="dxa"/>
          </w:tcPr>
          <w:p w:rsidR="005D1B13" w:rsidRPr="00B5733B" w:rsidRDefault="005D1B13" w:rsidP="00A36392">
            <w:pPr>
              <w:jc w:val="center"/>
              <w:rPr>
                <w:rFonts w:ascii="Times New Roman" w:hAnsi="Times New Roman" w:cs="Times New Roman"/>
              </w:rPr>
            </w:pPr>
            <w:r w:rsidRPr="00B5733B">
              <w:rPr>
                <w:rFonts w:ascii="Times New Roman" w:hAnsi="Times New Roman" w:cs="Times New Roman"/>
              </w:rPr>
              <w:t xml:space="preserve">Відповідність </w:t>
            </w:r>
          </w:p>
        </w:tc>
        <w:tc>
          <w:tcPr>
            <w:tcW w:w="1030" w:type="dxa"/>
            <w:vAlign w:val="center"/>
          </w:tcPr>
          <w:p w:rsidR="005D1B13" w:rsidRPr="00B5733B" w:rsidRDefault="005D1B13" w:rsidP="00A36392">
            <w:pPr>
              <w:jc w:val="center"/>
              <w:rPr>
                <w:rFonts w:ascii="Times New Roman" w:hAnsi="Times New Roman" w:cs="Times New Roman"/>
                <w:b/>
                <w:bCs/>
              </w:rPr>
            </w:pPr>
          </w:p>
        </w:tc>
        <w:tc>
          <w:tcPr>
            <w:tcW w:w="1917" w:type="dxa"/>
            <w:vAlign w:val="center"/>
          </w:tcPr>
          <w:p w:rsidR="005D1B13" w:rsidRPr="00B5733B" w:rsidRDefault="005D1B13" w:rsidP="00A36392">
            <w:pPr>
              <w:jc w:val="center"/>
              <w:rPr>
                <w:rFonts w:ascii="Times New Roman" w:hAnsi="Times New Roman" w:cs="Times New Roman"/>
                <w:b/>
                <w:bCs/>
              </w:rPr>
            </w:pPr>
          </w:p>
        </w:tc>
      </w:tr>
      <w:tr w:rsidR="005D1B13" w:rsidRPr="005D1B13" w:rsidTr="00A36392">
        <w:trPr>
          <w:trHeight w:val="20"/>
          <w:jc w:val="center"/>
        </w:trPr>
        <w:tc>
          <w:tcPr>
            <w:tcW w:w="4822" w:type="dxa"/>
          </w:tcPr>
          <w:p w:rsidR="005D1B13" w:rsidRPr="00B5733B" w:rsidRDefault="005D1B13" w:rsidP="00A36392">
            <w:pPr>
              <w:spacing w:line="256" w:lineRule="auto"/>
              <w:rPr>
                <w:rFonts w:ascii="Times New Roman" w:hAnsi="Times New Roman" w:cs="Times New Roman"/>
              </w:rPr>
            </w:pPr>
            <w:r w:rsidRPr="00B5733B">
              <w:rPr>
                <w:rFonts w:ascii="Times New Roman" w:hAnsi="Times New Roman" w:cs="Times New Roman"/>
              </w:rPr>
              <w:t xml:space="preserve">Гнучкий </w:t>
            </w:r>
            <w:proofErr w:type="spellStart"/>
            <w:r w:rsidRPr="00B5733B">
              <w:rPr>
                <w:rFonts w:ascii="Times New Roman" w:hAnsi="Times New Roman" w:cs="Times New Roman"/>
              </w:rPr>
              <w:t>уретерореноскоп</w:t>
            </w:r>
            <w:proofErr w:type="spellEnd"/>
            <w:r w:rsidRPr="00B5733B">
              <w:rPr>
                <w:rFonts w:ascii="Times New Roman" w:hAnsi="Times New Roman" w:cs="Times New Roman"/>
              </w:rPr>
              <w:t xml:space="preserve"> має бути сумісним з оптичними волокнами відомих світових виробників (</w:t>
            </w:r>
            <w:r w:rsidRPr="00B5733B">
              <w:rPr>
                <w:rFonts w:ascii="Times New Roman" w:hAnsi="Times New Roman" w:cs="Times New Roman"/>
                <w:color w:val="222222"/>
                <w:shd w:val="clear" w:color="auto" w:fill="FFFFFF"/>
              </w:rPr>
              <w:t xml:space="preserve">таких як  </w:t>
            </w:r>
            <w:proofErr w:type="spellStart"/>
            <w:r w:rsidRPr="00B5733B">
              <w:rPr>
                <w:rFonts w:ascii="Times New Roman" w:hAnsi="Times New Roman" w:cs="Times New Roman"/>
                <w:color w:val="222222"/>
                <w:shd w:val="clear" w:color="auto" w:fill="FFFFFF"/>
              </w:rPr>
              <w:t>Karl</w:t>
            </w:r>
            <w:proofErr w:type="spellEnd"/>
            <w:r w:rsidRPr="00B5733B">
              <w:rPr>
                <w:rFonts w:ascii="Times New Roman" w:hAnsi="Times New Roman" w:cs="Times New Roman"/>
                <w:color w:val="222222"/>
                <w:shd w:val="clear" w:color="auto" w:fill="FFFFFF"/>
              </w:rPr>
              <w:t xml:space="preserve"> </w:t>
            </w:r>
            <w:proofErr w:type="spellStart"/>
            <w:r w:rsidRPr="00B5733B">
              <w:rPr>
                <w:rFonts w:ascii="Times New Roman" w:hAnsi="Times New Roman" w:cs="Times New Roman"/>
                <w:color w:val="222222"/>
                <w:shd w:val="clear" w:color="auto" w:fill="FFFFFF"/>
              </w:rPr>
              <w:t>Storz</w:t>
            </w:r>
            <w:proofErr w:type="spellEnd"/>
            <w:r w:rsidRPr="00B5733B">
              <w:rPr>
                <w:rFonts w:ascii="Times New Roman" w:hAnsi="Times New Roman" w:cs="Times New Roman"/>
                <w:color w:val="222222"/>
                <w:shd w:val="clear" w:color="auto" w:fill="FFFFFF"/>
              </w:rPr>
              <w:t xml:space="preserve">,  </w:t>
            </w:r>
            <w:proofErr w:type="spellStart"/>
            <w:r w:rsidRPr="00B5733B">
              <w:rPr>
                <w:rFonts w:ascii="Times New Roman" w:hAnsi="Times New Roman" w:cs="Times New Roman"/>
                <w:color w:val="222222"/>
                <w:shd w:val="clear" w:color="auto" w:fill="FFFFFF"/>
              </w:rPr>
              <w:t>Richard</w:t>
            </w:r>
            <w:proofErr w:type="spellEnd"/>
            <w:r w:rsidRPr="00B5733B">
              <w:rPr>
                <w:rFonts w:ascii="Times New Roman" w:hAnsi="Times New Roman" w:cs="Times New Roman"/>
                <w:color w:val="222222"/>
                <w:shd w:val="clear" w:color="auto" w:fill="FFFFFF"/>
              </w:rPr>
              <w:t xml:space="preserve"> </w:t>
            </w:r>
            <w:proofErr w:type="spellStart"/>
            <w:r w:rsidRPr="00B5733B">
              <w:rPr>
                <w:rFonts w:ascii="Times New Roman" w:hAnsi="Times New Roman" w:cs="Times New Roman"/>
                <w:color w:val="222222"/>
                <w:shd w:val="clear" w:color="auto" w:fill="FFFFFF"/>
              </w:rPr>
              <w:t>Wolf</w:t>
            </w:r>
            <w:proofErr w:type="spellEnd"/>
            <w:r w:rsidRPr="00B5733B">
              <w:rPr>
                <w:rFonts w:ascii="Times New Roman" w:hAnsi="Times New Roman" w:cs="Times New Roman"/>
                <w:color w:val="222222"/>
                <w:shd w:val="clear" w:color="auto" w:fill="FFFFFF"/>
              </w:rPr>
              <w:t xml:space="preserve">, </w:t>
            </w:r>
            <w:proofErr w:type="spellStart"/>
            <w:r w:rsidRPr="00B5733B">
              <w:rPr>
                <w:rFonts w:ascii="Times New Roman" w:hAnsi="Times New Roman" w:cs="Times New Roman"/>
                <w:color w:val="222222"/>
                <w:shd w:val="clear" w:color="auto" w:fill="FFFFFF"/>
              </w:rPr>
              <w:t>Olympus</w:t>
            </w:r>
            <w:proofErr w:type="spellEnd"/>
            <w:r w:rsidRPr="00B5733B">
              <w:rPr>
                <w:rFonts w:ascii="Times New Roman" w:hAnsi="Times New Roman" w:cs="Times New Roman"/>
                <w:color w:val="222222"/>
                <w:shd w:val="clear" w:color="auto" w:fill="FFFFFF"/>
              </w:rPr>
              <w:t xml:space="preserve"> та  інші.)</w:t>
            </w:r>
          </w:p>
        </w:tc>
        <w:tc>
          <w:tcPr>
            <w:tcW w:w="2267" w:type="dxa"/>
          </w:tcPr>
          <w:p w:rsidR="005D1B13" w:rsidRPr="00B5733B" w:rsidRDefault="005D1B13" w:rsidP="00A36392">
            <w:pPr>
              <w:jc w:val="center"/>
              <w:rPr>
                <w:rFonts w:ascii="Times New Roman" w:hAnsi="Times New Roman" w:cs="Times New Roman"/>
              </w:rPr>
            </w:pPr>
            <w:r w:rsidRPr="00B5733B">
              <w:rPr>
                <w:rFonts w:ascii="Times New Roman" w:hAnsi="Times New Roman" w:cs="Times New Roman"/>
              </w:rPr>
              <w:t xml:space="preserve">Відповідність </w:t>
            </w:r>
          </w:p>
        </w:tc>
        <w:tc>
          <w:tcPr>
            <w:tcW w:w="1030" w:type="dxa"/>
            <w:vAlign w:val="center"/>
          </w:tcPr>
          <w:p w:rsidR="005D1B13" w:rsidRPr="00B5733B" w:rsidRDefault="005D1B13" w:rsidP="00A36392">
            <w:pPr>
              <w:jc w:val="center"/>
              <w:rPr>
                <w:rFonts w:ascii="Times New Roman" w:hAnsi="Times New Roman" w:cs="Times New Roman"/>
                <w:b/>
                <w:bCs/>
              </w:rPr>
            </w:pPr>
          </w:p>
        </w:tc>
        <w:tc>
          <w:tcPr>
            <w:tcW w:w="1917" w:type="dxa"/>
            <w:vAlign w:val="center"/>
          </w:tcPr>
          <w:p w:rsidR="005D1B13" w:rsidRPr="00B5733B" w:rsidRDefault="005D1B13" w:rsidP="00A36392">
            <w:pPr>
              <w:jc w:val="center"/>
              <w:rPr>
                <w:rFonts w:ascii="Times New Roman" w:hAnsi="Times New Roman" w:cs="Times New Roman"/>
                <w:b/>
                <w:bCs/>
              </w:rPr>
            </w:pPr>
          </w:p>
        </w:tc>
      </w:tr>
      <w:bookmarkEnd w:id="0"/>
    </w:tbl>
    <w:p w:rsidR="003A3C4F" w:rsidRPr="005A44BE" w:rsidRDefault="003A3C4F" w:rsidP="002F761A">
      <w:pPr>
        <w:tabs>
          <w:tab w:val="left" w:pos="900"/>
        </w:tabs>
        <w:adjustRightInd w:val="0"/>
        <w:spacing w:after="200" w:line="276" w:lineRule="auto"/>
        <w:jc w:val="both"/>
        <w:rPr>
          <w:rFonts w:ascii="Times New Roman" w:hAnsi="Times New Roman" w:cs="Times New Roman"/>
          <w:iCs/>
          <w:color w:val="000000"/>
        </w:rPr>
      </w:pPr>
    </w:p>
    <w:sectPr w:rsidR="003A3C4F" w:rsidRPr="005A44BE" w:rsidSect="00571EA4">
      <w:footerReference w:type="default" r:id="rId9"/>
      <w:pgSz w:w="11906" w:h="16838"/>
      <w:pgMar w:top="1134" w:right="567" w:bottom="567" w:left="1134"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C83" w:rsidRDefault="00862C83" w:rsidP="00CC6344">
      <w:pPr>
        <w:spacing w:after="0" w:line="240" w:lineRule="auto"/>
      </w:pPr>
      <w:r>
        <w:separator/>
      </w:r>
    </w:p>
  </w:endnote>
  <w:endnote w:type="continuationSeparator" w:id="0">
    <w:p w:rsidR="00862C83" w:rsidRDefault="00862C83" w:rsidP="00CC6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177457"/>
      <w:docPartObj>
        <w:docPartGallery w:val="Page Numbers (Bottom of Page)"/>
        <w:docPartUnique/>
      </w:docPartObj>
    </w:sdtPr>
    <w:sdtEndPr/>
    <w:sdtContent>
      <w:p w:rsidR="0080398C" w:rsidRDefault="0080398C">
        <w:pPr>
          <w:pStyle w:val="aff4"/>
          <w:jc w:val="center"/>
        </w:pPr>
        <w:r>
          <w:fldChar w:fldCharType="begin"/>
        </w:r>
        <w:r>
          <w:instrText>PAGE   \* MERGEFORMAT</w:instrText>
        </w:r>
        <w:r>
          <w:fldChar w:fldCharType="separate"/>
        </w:r>
        <w:r>
          <w:rPr>
            <w:lang w:val="ru-RU"/>
          </w:rPr>
          <w:t>2</w:t>
        </w:r>
        <w:r>
          <w:fldChar w:fldCharType="end"/>
        </w:r>
      </w:p>
    </w:sdtContent>
  </w:sdt>
  <w:p w:rsidR="0080398C" w:rsidRDefault="0080398C">
    <w:pPr>
      <w:pStyle w:val="af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C83" w:rsidRDefault="00862C83" w:rsidP="00CC6344">
      <w:pPr>
        <w:spacing w:after="0" w:line="240" w:lineRule="auto"/>
      </w:pPr>
      <w:r>
        <w:separator/>
      </w:r>
    </w:p>
  </w:footnote>
  <w:footnote w:type="continuationSeparator" w:id="0">
    <w:p w:rsidR="00862C83" w:rsidRDefault="00862C83" w:rsidP="00CC63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15"/>
    <w:lvl w:ilvl="0">
      <w:start w:val="1"/>
      <w:numFmt w:val="decimal"/>
      <w:lvlText w:val="%1."/>
      <w:lvlJc w:val="left"/>
      <w:pPr>
        <w:tabs>
          <w:tab w:val="num" w:pos="580"/>
        </w:tabs>
        <w:ind w:left="580" w:hanging="360"/>
      </w:pPr>
      <w:rPr>
        <w:rFonts w:ascii="Times New Roman" w:eastAsia="Times New Roman" w:hAnsi="Times New Roman" w:cs="Times New Roman"/>
      </w:rPr>
    </w:lvl>
  </w:abstractNum>
  <w:abstractNum w:abstractNumId="1" w15:restartNumberingAfterBreak="0">
    <w:nsid w:val="00000021"/>
    <w:multiLevelType w:val="multilevel"/>
    <w:tmpl w:val="9B36E320"/>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23"/>
    <w:multiLevelType w:val="multilevel"/>
    <w:tmpl w:val="BDB68FF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27"/>
    <w:multiLevelType w:val="multilevel"/>
    <w:tmpl w:val="FC0A8E22"/>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4C518A4"/>
    <w:multiLevelType w:val="multilevel"/>
    <w:tmpl w:val="18609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9A77C57"/>
    <w:multiLevelType w:val="multilevel"/>
    <w:tmpl w:val="DCF2C1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DA819AF"/>
    <w:multiLevelType w:val="hybridMultilevel"/>
    <w:tmpl w:val="2398F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F33BC"/>
    <w:multiLevelType w:val="multilevel"/>
    <w:tmpl w:val="D2FEE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3C05D26"/>
    <w:multiLevelType w:val="multilevel"/>
    <w:tmpl w:val="686C74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4C02BD4"/>
    <w:multiLevelType w:val="hybridMultilevel"/>
    <w:tmpl w:val="42AE7D40"/>
    <w:lvl w:ilvl="0" w:tplc="5EA0B3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6A90CFD"/>
    <w:multiLevelType w:val="multilevel"/>
    <w:tmpl w:val="FB28D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B42B38"/>
    <w:multiLevelType w:val="multilevel"/>
    <w:tmpl w:val="6F9E7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2AB22AE"/>
    <w:multiLevelType w:val="hybridMultilevel"/>
    <w:tmpl w:val="F70AF80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23150AD3"/>
    <w:multiLevelType w:val="hybridMultilevel"/>
    <w:tmpl w:val="D3585E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568375E"/>
    <w:multiLevelType w:val="hybridMultilevel"/>
    <w:tmpl w:val="872AF7A6"/>
    <w:lvl w:ilvl="0" w:tplc="328EC14A">
      <w:start w:val="1"/>
      <w:numFmt w:val="decimal"/>
      <w:lvlText w:val="%1."/>
      <w:lvlJc w:val="left"/>
      <w:pPr>
        <w:tabs>
          <w:tab w:val="num" w:pos="900"/>
        </w:tabs>
        <w:ind w:left="900" w:hanging="360"/>
      </w:pPr>
      <w:rPr>
        <w:rFonts w:cs="Times New Roman"/>
        <w:i w:val="0"/>
      </w:rPr>
    </w:lvl>
    <w:lvl w:ilvl="1" w:tplc="AFD89728">
      <w:start w:val="1"/>
      <w:numFmt w:val="lowerLetter"/>
      <w:lvlText w:val="%2."/>
      <w:lvlJc w:val="left"/>
      <w:pPr>
        <w:tabs>
          <w:tab w:val="num" w:pos="1260"/>
        </w:tabs>
        <w:ind w:left="1260" w:hanging="360"/>
      </w:pPr>
      <w:rPr>
        <w:rFonts w:cs="Times New Roman"/>
      </w:rPr>
    </w:lvl>
    <w:lvl w:ilvl="2" w:tplc="794E2F68">
      <w:start w:val="1"/>
      <w:numFmt w:val="lowerRoman"/>
      <w:lvlText w:val="%3."/>
      <w:lvlJc w:val="left"/>
      <w:pPr>
        <w:tabs>
          <w:tab w:val="num" w:pos="1620"/>
        </w:tabs>
        <w:ind w:left="1620" w:hanging="360"/>
      </w:pPr>
      <w:rPr>
        <w:rFonts w:cs="Times New Roman"/>
      </w:rPr>
    </w:lvl>
    <w:lvl w:ilvl="3" w:tplc="1B34E3CC">
      <w:start w:val="1"/>
      <w:numFmt w:val="decimal"/>
      <w:lvlText w:val="%4."/>
      <w:lvlJc w:val="left"/>
      <w:pPr>
        <w:tabs>
          <w:tab w:val="num" w:pos="1980"/>
        </w:tabs>
        <w:ind w:left="1980" w:hanging="360"/>
      </w:pPr>
      <w:rPr>
        <w:rFonts w:cs="Times New Roman"/>
      </w:rPr>
    </w:lvl>
    <w:lvl w:ilvl="4" w:tplc="A942F836">
      <w:start w:val="1"/>
      <w:numFmt w:val="lowerLetter"/>
      <w:lvlText w:val="%5."/>
      <w:lvlJc w:val="left"/>
      <w:pPr>
        <w:tabs>
          <w:tab w:val="num" w:pos="2340"/>
        </w:tabs>
        <w:ind w:left="2340" w:hanging="360"/>
      </w:pPr>
      <w:rPr>
        <w:rFonts w:cs="Times New Roman"/>
      </w:rPr>
    </w:lvl>
    <w:lvl w:ilvl="5" w:tplc="E0A4B304">
      <w:start w:val="1"/>
      <w:numFmt w:val="lowerRoman"/>
      <w:lvlText w:val="%6."/>
      <w:lvlJc w:val="left"/>
      <w:pPr>
        <w:tabs>
          <w:tab w:val="num" w:pos="2700"/>
        </w:tabs>
        <w:ind w:left="2700" w:hanging="360"/>
      </w:pPr>
      <w:rPr>
        <w:rFonts w:cs="Times New Roman"/>
      </w:rPr>
    </w:lvl>
    <w:lvl w:ilvl="6" w:tplc="16E4A386">
      <w:start w:val="1"/>
      <w:numFmt w:val="decimal"/>
      <w:lvlText w:val="%7."/>
      <w:lvlJc w:val="left"/>
      <w:pPr>
        <w:tabs>
          <w:tab w:val="num" w:pos="3060"/>
        </w:tabs>
        <w:ind w:left="3060" w:hanging="360"/>
      </w:pPr>
      <w:rPr>
        <w:rFonts w:cs="Times New Roman"/>
      </w:rPr>
    </w:lvl>
    <w:lvl w:ilvl="7" w:tplc="CE5C5DCA">
      <w:start w:val="1"/>
      <w:numFmt w:val="lowerLetter"/>
      <w:lvlText w:val="%8."/>
      <w:lvlJc w:val="left"/>
      <w:pPr>
        <w:tabs>
          <w:tab w:val="num" w:pos="3420"/>
        </w:tabs>
        <w:ind w:left="3420" w:hanging="360"/>
      </w:pPr>
      <w:rPr>
        <w:rFonts w:cs="Times New Roman"/>
      </w:rPr>
    </w:lvl>
    <w:lvl w:ilvl="8" w:tplc="71DA20B2">
      <w:start w:val="1"/>
      <w:numFmt w:val="lowerRoman"/>
      <w:lvlText w:val="%9."/>
      <w:lvlJc w:val="left"/>
      <w:pPr>
        <w:tabs>
          <w:tab w:val="num" w:pos="3780"/>
        </w:tabs>
        <w:ind w:left="3780" w:hanging="360"/>
      </w:pPr>
      <w:rPr>
        <w:rFonts w:cs="Times New Roman"/>
      </w:rPr>
    </w:lvl>
  </w:abstractNum>
  <w:abstractNum w:abstractNumId="15" w15:restartNumberingAfterBreak="0">
    <w:nsid w:val="281D193C"/>
    <w:multiLevelType w:val="hybridMultilevel"/>
    <w:tmpl w:val="E2243DB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F36FA2"/>
    <w:multiLevelType w:val="multilevel"/>
    <w:tmpl w:val="E1168B4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14F5B02"/>
    <w:multiLevelType w:val="multilevel"/>
    <w:tmpl w:val="2AECE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2FE033F"/>
    <w:multiLevelType w:val="hybridMultilevel"/>
    <w:tmpl w:val="3E9A01FA"/>
    <w:lvl w:ilvl="0" w:tplc="0EECC146">
      <w:start w:val="4"/>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67C7E4B"/>
    <w:multiLevelType w:val="multilevel"/>
    <w:tmpl w:val="9DF2F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7255799"/>
    <w:multiLevelType w:val="multilevel"/>
    <w:tmpl w:val="B0DA4C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781154C"/>
    <w:multiLevelType w:val="multilevel"/>
    <w:tmpl w:val="8C2E4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90363A3"/>
    <w:multiLevelType w:val="multilevel"/>
    <w:tmpl w:val="3A566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B7653B0"/>
    <w:multiLevelType w:val="hybridMultilevel"/>
    <w:tmpl w:val="42840E48"/>
    <w:lvl w:ilvl="0" w:tplc="8AA43F14">
      <w:start w:val="1"/>
      <w:numFmt w:val="decimal"/>
      <w:lvlText w:val="%1."/>
      <w:lvlJc w:val="left"/>
      <w:pPr>
        <w:ind w:left="278" w:hanging="360"/>
      </w:pPr>
      <w:rPr>
        <w:rFonts w:hint="default"/>
      </w:rPr>
    </w:lvl>
    <w:lvl w:ilvl="1" w:tplc="04220019" w:tentative="1">
      <w:start w:val="1"/>
      <w:numFmt w:val="lowerLetter"/>
      <w:lvlText w:val="%2."/>
      <w:lvlJc w:val="left"/>
      <w:pPr>
        <w:ind w:left="998" w:hanging="360"/>
      </w:pPr>
    </w:lvl>
    <w:lvl w:ilvl="2" w:tplc="0422001B" w:tentative="1">
      <w:start w:val="1"/>
      <w:numFmt w:val="lowerRoman"/>
      <w:lvlText w:val="%3."/>
      <w:lvlJc w:val="right"/>
      <w:pPr>
        <w:ind w:left="1718" w:hanging="180"/>
      </w:pPr>
    </w:lvl>
    <w:lvl w:ilvl="3" w:tplc="0422000F" w:tentative="1">
      <w:start w:val="1"/>
      <w:numFmt w:val="decimal"/>
      <w:lvlText w:val="%4."/>
      <w:lvlJc w:val="left"/>
      <w:pPr>
        <w:ind w:left="2438" w:hanging="360"/>
      </w:pPr>
    </w:lvl>
    <w:lvl w:ilvl="4" w:tplc="04220019" w:tentative="1">
      <w:start w:val="1"/>
      <w:numFmt w:val="lowerLetter"/>
      <w:lvlText w:val="%5."/>
      <w:lvlJc w:val="left"/>
      <w:pPr>
        <w:ind w:left="3158" w:hanging="360"/>
      </w:pPr>
    </w:lvl>
    <w:lvl w:ilvl="5" w:tplc="0422001B" w:tentative="1">
      <w:start w:val="1"/>
      <w:numFmt w:val="lowerRoman"/>
      <w:lvlText w:val="%6."/>
      <w:lvlJc w:val="right"/>
      <w:pPr>
        <w:ind w:left="3878" w:hanging="180"/>
      </w:pPr>
    </w:lvl>
    <w:lvl w:ilvl="6" w:tplc="0422000F" w:tentative="1">
      <w:start w:val="1"/>
      <w:numFmt w:val="decimal"/>
      <w:lvlText w:val="%7."/>
      <w:lvlJc w:val="left"/>
      <w:pPr>
        <w:ind w:left="4598" w:hanging="360"/>
      </w:pPr>
    </w:lvl>
    <w:lvl w:ilvl="7" w:tplc="04220019" w:tentative="1">
      <w:start w:val="1"/>
      <w:numFmt w:val="lowerLetter"/>
      <w:lvlText w:val="%8."/>
      <w:lvlJc w:val="left"/>
      <w:pPr>
        <w:ind w:left="5318" w:hanging="360"/>
      </w:pPr>
    </w:lvl>
    <w:lvl w:ilvl="8" w:tplc="0422001B" w:tentative="1">
      <w:start w:val="1"/>
      <w:numFmt w:val="lowerRoman"/>
      <w:lvlText w:val="%9."/>
      <w:lvlJc w:val="right"/>
      <w:pPr>
        <w:ind w:left="6038" w:hanging="180"/>
      </w:pPr>
    </w:lvl>
  </w:abstractNum>
  <w:abstractNum w:abstractNumId="24" w15:restartNumberingAfterBreak="0">
    <w:nsid w:val="3C780D19"/>
    <w:multiLevelType w:val="multilevel"/>
    <w:tmpl w:val="127C67DE"/>
    <w:lvl w:ilvl="0">
      <w:start w:val="1"/>
      <w:numFmt w:val="decimal"/>
      <w:lvlText w:val="%1."/>
      <w:lvlJc w:val="left"/>
      <w:pPr>
        <w:ind w:left="360" w:hanging="360"/>
      </w:pPr>
      <w:rPr>
        <w:rFonts w:cs="Times New Roman"/>
        <w:b/>
      </w:rPr>
    </w:lvl>
    <w:lvl w:ilvl="1">
      <w:start w:val="1"/>
      <w:numFmt w:val="decimal"/>
      <w:lvlText w:val="1.%2"/>
      <w:lvlJc w:val="left"/>
      <w:pPr>
        <w:ind w:left="786" w:hanging="360"/>
      </w:pPr>
      <w:rPr>
        <w:rFonts w:cs="Times New Roman"/>
      </w:rPr>
    </w:lvl>
    <w:lvl w:ilvl="2">
      <w:start w:val="1"/>
      <w:numFmt w:val="decimal"/>
      <w:lvlText w:val="%1.%2.%3."/>
      <w:lvlJc w:val="left"/>
      <w:pPr>
        <w:ind w:left="504" w:hanging="720"/>
      </w:pPr>
      <w:rPr>
        <w:rFonts w:cs="Times New Roman"/>
      </w:rPr>
    </w:lvl>
    <w:lvl w:ilvl="3">
      <w:start w:val="1"/>
      <w:numFmt w:val="decimal"/>
      <w:lvlText w:val="%1.%2.%3.%4."/>
      <w:lvlJc w:val="left"/>
      <w:pPr>
        <w:ind w:left="396" w:hanging="720"/>
      </w:pPr>
      <w:rPr>
        <w:rFonts w:cs="Times New Roman"/>
      </w:rPr>
    </w:lvl>
    <w:lvl w:ilvl="4">
      <w:start w:val="1"/>
      <w:numFmt w:val="decimal"/>
      <w:lvlText w:val="%1.%2.%3.%4.%5."/>
      <w:lvlJc w:val="left"/>
      <w:pPr>
        <w:ind w:left="648" w:hanging="1080"/>
      </w:pPr>
      <w:rPr>
        <w:rFonts w:cs="Times New Roman"/>
      </w:rPr>
    </w:lvl>
    <w:lvl w:ilvl="5">
      <w:start w:val="1"/>
      <w:numFmt w:val="decimal"/>
      <w:lvlText w:val="%1.%2.%3.%4.%5.%6."/>
      <w:lvlJc w:val="left"/>
      <w:pPr>
        <w:ind w:left="540" w:hanging="1080"/>
      </w:pPr>
      <w:rPr>
        <w:rFonts w:cs="Times New Roman"/>
      </w:rPr>
    </w:lvl>
    <w:lvl w:ilvl="6">
      <w:start w:val="1"/>
      <w:numFmt w:val="decimal"/>
      <w:lvlText w:val="%1.%2.%3.%4.%5.%6.%7."/>
      <w:lvlJc w:val="left"/>
      <w:pPr>
        <w:ind w:left="792" w:hanging="1440"/>
      </w:pPr>
      <w:rPr>
        <w:rFonts w:cs="Times New Roman"/>
      </w:rPr>
    </w:lvl>
    <w:lvl w:ilvl="7">
      <w:start w:val="1"/>
      <w:numFmt w:val="decimal"/>
      <w:lvlText w:val="%1.%2.%3.%4.%5.%6.%7.%8."/>
      <w:lvlJc w:val="left"/>
      <w:pPr>
        <w:ind w:left="684" w:hanging="1440"/>
      </w:pPr>
      <w:rPr>
        <w:rFonts w:cs="Times New Roman"/>
      </w:rPr>
    </w:lvl>
    <w:lvl w:ilvl="8">
      <w:start w:val="1"/>
      <w:numFmt w:val="decimal"/>
      <w:lvlText w:val="%1.%2.%3.%4.%5.%6.%7.%8.%9."/>
      <w:lvlJc w:val="left"/>
      <w:pPr>
        <w:ind w:left="936" w:hanging="1800"/>
      </w:pPr>
      <w:rPr>
        <w:rFonts w:cs="Times New Roman"/>
      </w:rPr>
    </w:lvl>
  </w:abstractNum>
  <w:abstractNum w:abstractNumId="25" w15:restartNumberingAfterBreak="0">
    <w:nsid w:val="40B23ABE"/>
    <w:multiLevelType w:val="multilevel"/>
    <w:tmpl w:val="81EE25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59061E2"/>
    <w:multiLevelType w:val="hybridMultilevel"/>
    <w:tmpl w:val="F6F6EBD6"/>
    <w:lvl w:ilvl="0" w:tplc="56F2F178">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45C96394"/>
    <w:multiLevelType w:val="hybridMultilevel"/>
    <w:tmpl w:val="B94ADABE"/>
    <w:lvl w:ilvl="0" w:tplc="44DADF10">
      <w:start w:val="8"/>
      <w:numFmt w:val="upperRoman"/>
      <w:lvlText w:val="%1."/>
      <w:lvlJc w:val="left"/>
      <w:pPr>
        <w:tabs>
          <w:tab w:val="num" w:pos="1080"/>
        </w:tabs>
        <w:ind w:left="1080" w:hanging="720"/>
      </w:pPr>
      <w:rPr>
        <w:rFonts w:hint="default"/>
        <w:b/>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6EB640B"/>
    <w:multiLevelType w:val="multilevel"/>
    <w:tmpl w:val="4F12E93C"/>
    <w:lvl w:ilvl="0">
      <w:start w:val="1"/>
      <w:numFmt w:val="decimal"/>
      <w:lvlText w:val="%1."/>
      <w:lvlJc w:val="left"/>
      <w:pPr>
        <w:ind w:left="855" w:hanging="495"/>
      </w:pPr>
      <w:rPr>
        <w:rFonts w:hint="default"/>
        <w:b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7751840"/>
    <w:multiLevelType w:val="hybridMultilevel"/>
    <w:tmpl w:val="A15E2EA0"/>
    <w:lvl w:ilvl="0" w:tplc="27E6083E">
      <w:start w:val="1"/>
      <w:numFmt w:val="decimal"/>
      <w:lvlText w:val="%1."/>
      <w:lvlJc w:val="left"/>
      <w:pPr>
        <w:tabs>
          <w:tab w:val="num" w:pos="1458"/>
        </w:tabs>
        <w:ind w:left="1458" w:hanging="81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48EE1137"/>
    <w:multiLevelType w:val="multilevel"/>
    <w:tmpl w:val="6128B2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11133E1"/>
    <w:multiLevelType w:val="multilevel"/>
    <w:tmpl w:val="E58858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111483B"/>
    <w:multiLevelType w:val="hybridMultilevel"/>
    <w:tmpl w:val="86E44FB2"/>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51C11873"/>
    <w:multiLevelType w:val="hybridMultilevel"/>
    <w:tmpl w:val="83086C7C"/>
    <w:lvl w:ilvl="0" w:tplc="4FF25F48">
      <w:start w:val="1"/>
      <w:numFmt w:val="decimal"/>
      <w:lvlText w:val="%1."/>
      <w:lvlJc w:val="left"/>
      <w:pPr>
        <w:ind w:left="644" w:hanging="360"/>
      </w:pPr>
      <w:rPr>
        <w:rFonts w:ascii="Times New Roman" w:eastAsia="Times New Roman"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58557462"/>
    <w:multiLevelType w:val="multilevel"/>
    <w:tmpl w:val="3B22D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C876E16"/>
    <w:multiLevelType w:val="multilevel"/>
    <w:tmpl w:val="FEA6C8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549001C"/>
    <w:multiLevelType w:val="multilevel"/>
    <w:tmpl w:val="A0009B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B380615"/>
    <w:multiLevelType w:val="multilevel"/>
    <w:tmpl w:val="03DA0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D577D61"/>
    <w:multiLevelType w:val="multilevel"/>
    <w:tmpl w:val="833AB5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05003AE"/>
    <w:multiLevelType w:val="multilevel"/>
    <w:tmpl w:val="A06485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2C364D7"/>
    <w:multiLevelType w:val="multilevel"/>
    <w:tmpl w:val="C5225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47D33AE"/>
    <w:multiLevelType w:val="multilevel"/>
    <w:tmpl w:val="D4205A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DFF6A7D"/>
    <w:multiLevelType w:val="hybridMultilevel"/>
    <w:tmpl w:val="3E107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0"/>
  </w:num>
  <w:num w:numId="3">
    <w:abstractNumId w:val="21"/>
  </w:num>
  <w:num w:numId="4">
    <w:abstractNumId w:val="5"/>
  </w:num>
  <w:num w:numId="5">
    <w:abstractNumId w:val="25"/>
  </w:num>
  <w:num w:numId="6">
    <w:abstractNumId w:val="7"/>
  </w:num>
  <w:num w:numId="7">
    <w:abstractNumId w:val="19"/>
  </w:num>
  <w:num w:numId="8">
    <w:abstractNumId w:val="35"/>
  </w:num>
  <w:num w:numId="9">
    <w:abstractNumId w:val="31"/>
  </w:num>
  <w:num w:numId="10">
    <w:abstractNumId w:val="38"/>
  </w:num>
  <w:num w:numId="11">
    <w:abstractNumId w:val="34"/>
  </w:num>
  <w:num w:numId="12">
    <w:abstractNumId w:val="41"/>
  </w:num>
  <w:num w:numId="13">
    <w:abstractNumId w:val="20"/>
  </w:num>
  <w:num w:numId="14">
    <w:abstractNumId w:val="40"/>
  </w:num>
  <w:num w:numId="15">
    <w:abstractNumId w:val="17"/>
  </w:num>
  <w:num w:numId="16">
    <w:abstractNumId w:val="39"/>
  </w:num>
  <w:num w:numId="17">
    <w:abstractNumId w:val="22"/>
  </w:num>
  <w:num w:numId="18">
    <w:abstractNumId w:val="37"/>
  </w:num>
  <w:num w:numId="19">
    <w:abstractNumId w:val="16"/>
  </w:num>
  <w:num w:numId="20">
    <w:abstractNumId w:val="4"/>
  </w:num>
  <w:num w:numId="21">
    <w:abstractNumId w:val="11"/>
  </w:num>
  <w:num w:numId="22">
    <w:abstractNumId w:val="36"/>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8"/>
  </w:num>
  <w:num w:numId="29">
    <w:abstractNumId w:val="33"/>
  </w:num>
  <w:num w:numId="30">
    <w:abstractNumId w:val="32"/>
    <w:lvlOverride w:ilvl="0">
      <w:startOverride w:val="1"/>
    </w:lvlOverride>
    <w:lvlOverride w:ilvl="1"/>
    <w:lvlOverride w:ilvl="2"/>
    <w:lvlOverride w:ilvl="3"/>
    <w:lvlOverride w:ilvl="4"/>
    <w:lvlOverride w:ilvl="5"/>
    <w:lvlOverride w:ilvl="6"/>
    <w:lvlOverride w:ilvl="7"/>
    <w:lvlOverride w:ilvl="8"/>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0"/>
  </w:num>
  <w:num w:numId="34">
    <w:abstractNumId w:val="28"/>
  </w:num>
  <w:num w:numId="35">
    <w:abstractNumId w:val="23"/>
  </w:num>
  <w:num w:numId="36">
    <w:abstractNumId w:val="9"/>
  </w:num>
  <w:num w:numId="37">
    <w:abstractNumId w:val="15"/>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42"/>
  </w:num>
  <w:num w:numId="42">
    <w:abstractNumId w:val="1"/>
  </w:num>
  <w:num w:numId="43">
    <w:abstractNumId w:val="2"/>
  </w:num>
  <w:num w:numId="44">
    <w:abstractNumId w:val="3"/>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396"/>
    <w:rsid w:val="00083E6E"/>
    <w:rsid w:val="000B58A0"/>
    <w:rsid w:val="000D4379"/>
    <w:rsid w:val="000E0F5B"/>
    <w:rsid w:val="00106747"/>
    <w:rsid w:val="00110D3E"/>
    <w:rsid w:val="00142BFA"/>
    <w:rsid w:val="001629B6"/>
    <w:rsid w:val="00177C33"/>
    <w:rsid w:val="001A0429"/>
    <w:rsid w:val="001C6417"/>
    <w:rsid w:val="001D6CB5"/>
    <w:rsid w:val="001F5077"/>
    <w:rsid w:val="002011D4"/>
    <w:rsid w:val="00210320"/>
    <w:rsid w:val="00212ECB"/>
    <w:rsid w:val="00222B29"/>
    <w:rsid w:val="00226B18"/>
    <w:rsid w:val="00235473"/>
    <w:rsid w:val="00245554"/>
    <w:rsid w:val="00247726"/>
    <w:rsid w:val="00262978"/>
    <w:rsid w:val="002643C9"/>
    <w:rsid w:val="00274AF3"/>
    <w:rsid w:val="002769DB"/>
    <w:rsid w:val="002912AB"/>
    <w:rsid w:val="002A6AEA"/>
    <w:rsid w:val="002B4E26"/>
    <w:rsid w:val="002F42E4"/>
    <w:rsid w:val="002F761A"/>
    <w:rsid w:val="00316EC3"/>
    <w:rsid w:val="003230B5"/>
    <w:rsid w:val="00324B9D"/>
    <w:rsid w:val="00341B57"/>
    <w:rsid w:val="003467C2"/>
    <w:rsid w:val="00347DCA"/>
    <w:rsid w:val="003A3C4F"/>
    <w:rsid w:val="003A6678"/>
    <w:rsid w:val="003C24D5"/>
    <w:rsid w:val="003D6DD6"/>
    <w:rsid w:val="003D7D59"/>
    <w:rsid w:val="003F299E"/>
    <w:rsid w:val="0040704E"/>
    <w:rsid w:val="00437B15"/>
    <w:rsid w:val="004420B8"/>
    <w:rsid w:val="00472818"/>
    <w:rsid w:val="00482396"/>
    <w:rsid w:val="004936A4"/>
    <w:rsid w:val="004C5DE8"/>
    <w:rsid w:val="004C5E9A"/>
    <w:rsid w:val="004C7DD9"/>
    <w:rsid w:val="004E30E7"/>
    <w:rsid w:val="004E50F4"/>
    <w:rsid w:val="0052330A"/>
    <w:rsid w:val="00530F55"/>
    <w:rsid w:val="005318D7"/>
    <w:rsid w:val="00543FAD"/>
    <w:rsid w:val="005470CE"/>
    <w:rsid w:val="00550B66"/>
    <w:rsid w:val="00557FD3"/>
    <w:rsid w:val="0056629A"/>
    <w:rsid w:val="00567E20"/>
    <w:rsid w:val="00571E33"/>
    <w:rsid w:val="00571EA4"/>
    <w:rsid w:val="005A44BE"/>
    <w:rsid w:val="005A66D4"/>
    <w:rsid w:val="005C6122"/>
    <w:rsid w:val="005D1B13"/>
    <w:rsid w:val="005D4F5E"/>
    <w:rsid w:val="005E717A"/>
    <w:rsid w:val="005F07D4"/>
    <w:rsid w:val="00602B2F"/>
    <w:rsid w:val="0060446E"/>
    <w:rsid w:val="00622F24"/>
    <w:rsid w:val="006365DA"/>
    <w:rsid w:val="00644853"/>
    <w:rsid w:val="00647782"/>
    <w:rsid w:val="006651F5"/>
    <w:rsid w:val="006855C1"/>
    <w:rsid w:val="00690F58"/>
    <w:rsid w:val="006B7948"/>
    <w:rsid w:val="006D21D5"/>
    <w:rsid w:val="006F0225"/>
    <w:rsid w:val="007043EC"/>
    <w:rsid w:val="00704520"/>
    <w:rsid w:val="00710E4F"/>
    <w:rsid w:val="00731DA0"/>
    <w:rsid w:val="00742BCD"/>
    <w:rsid w:val="00751EE8"/>
    <w:rsid w:val="00796A66"/>
    <w:rsid w:val="007A64C7"/>
    <w:rsid w:val="00800B8A"/>
    <w:rsid w:val="0080300D"/>
    <w:rsid w:val="0080398C"/>
    <w:rsid w:val="0082054F"/>
    <w:rsid w:val="00842EF3"/>
    <w:rsid w:val="00856102"/>
    <w:rsid w:val="00861DF4"/>
    <w:rsid w:val="00862C83"/>
    <w:rsid w:val="0086388E"/>
    <w:rsid w:val="00885F5E"/>
    <w:rsid w:val="008973D7"/>
    <w:rsid w:val="008F25AD"/>
    <w:rsid w:val="008F608D"/>
    <w:rsid w:val="00914554"/>
    <w:rsid w:val="00930390"/>
    <w:rsid w:val="0094290F"/>
    <w:rsid w:val="009641B5"/>
    <w:rsid w:val="00967AE8"/>
    <w:rsid w:val="009741EC"/>
    <w:rsid w:val="00993A23"/>
    <w:rsid w:val="009A4B65"/>
    <w:rsid w:val="009E47FA"/>
    <w:rsid w:val="009F0F23"/>
    <w:rsid w:val="00A13388"/>
    <w:rsid w:val="00A151DD"/>
    <w:rsid w:val="00A218E7"/>
    <w:rsid w:val="00A256DE"/>
    <w:rsid w:val="00A36392"/>
    <w:rsid w:val="00A3690A"/>
    <w:rsid w:val="00A445D3"/>
    <w:rsid w:val="00A70DAC"/>
    <w:rsid w:val="00A80E8D"/>
    <w:rsid w:val="00A90437"/>
    <w:rsid w:val="00AB2AE9"/>
    <w:rsid w:val="00AE11AF"/>
    <w:rsid w:val="00AF0653"/>
    <w:rsid w:val="00B3604F"/>
    <w:rsid w:val="00B429B1"/>
    <w:rsid w:val="00B45FF7"/>
    <w:rsid w:val="00B5733B"/>
    <w:rsid w:val="00B573D2"/>
    <w:rsid w:val="00B6208A"/>
    <w:rsid w:val="00B95658"/>
    <w:rsid w:val="00BE4BE0"/>
    <w:rsid w:val="00C1066D"/>
    <w:rsid w:val="00C7068E"/>
    <w:rsid w:val="00C7549C"/>
    <w:rsid w:val="00C9168A"/>
    <w:rsid w:val="00C97D64"/>
    <w:rsid w:val="00CA27C1"/>
    <w:rsid w:val="00CB7551"/>
    <w:rsid w:val="00CC6344"/>
    <w:rsid w:val="00CF337F"/>
    <w:rsid w:val="00D2386E"/>
    <w:rsid w:val="00D32EA8"/>
    <w:rsid w:val="00D36E86"/>
    <w:rsid w:val="00D64F18"/>
    <w:rsid w:val="00DA6C90"/>
    <w:rsid w:val="00DB06BC"/>
    <w:rsid w:val="00DC6FF9"/>
    <w:rsid w:val="00DD0699"/>
    <w:rsid w:val="00DD5765"/>
    <w:rsid w:val="00DF47A6"/>
    <w:rsid w:val="00E05A06"/>
    <w:rsid w:val="00E16A9E"/>
    <w:rsid w:val="00E265F3"/>
    <w:rsid w:val="00E31F7E"/>
    <w:rsid w:val="00E336B3"/>
    <w:rsid w:val="00E44CEF"/>
    <w:rsid w:val="00E962F7"/>
    <w:rsid w:val="00EB7988"/>
    <w:rsid w:val="00EE0503"/>
    <w:rsid w:val="00F04683"/>
    <w:rsid w:val="00F16046"/>
    <w:rsid w:val="00F25D76"/>
    <w:rsid w:val="00F355D4"/>
    <w:rsid w:val="00F63D49"/>
    <w:rsid w:val="00F96B57"/>
    <w:rsid w:val="00FA3C0A"/>
    <w:rsid w:val="00FB7E25"/>
    <w:rsid w:val="00FC7296"/>
    <w:rsid w:val="00FD6695"/>
    <w:rsid w:val="00FE7C79"/>
    <w:rsid w:val="00FF3131"/>
    <w:rsid w:val="00FF67CB"/>
    <w:rsid w:val="00FF6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655E036"/>
  <w15:docId w15:val="{E58DD7E5-DA2E-4BB6-B512-DD358E23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unhideWhenUsed/>
    <w:rsid w:val="00B413F2"/>
    <w:rPr>
      <w:color w:val="0000FF"/>
      <w:u w:val="single"/>
    </w:rPr>
  </w:style>
  <w:style w:type="paragraph" w:styleId="a6">
    <w:name w:val="List Paragraph"/>
    <w:basedOn w:val="a"/>
    <w:link w:val="a7"/>
    <w:uiPriority w:val="34"/>
    <w:qFormat/>
    <w:rsid w:val="00B413F2"/>
    <w:pPr>
      <w:ind w:left="720"/>
      <w:contextualSpacing/>
    </w:pPr>
  </w:style>
  <w:style w:type="character" w:styleId="a8">
    <w:name w:val="Strong"/>
    <w:qFormat/>
    <w:rsid w:val="00897BF9"/>
    <w:rPr>
      <w:b/>
      <w:bCs/>
    </w:rPr>
  </w:style>
  <w:style w:type="character" w:styleId="a9">
    <w:name w:val="Emphasis"/>
    <w:uiPriority w:val="20"/>
    <w:qFormat/>
    <w:rsid w:val="00897BF9"/>
    <w:rPr>
      <w:i/>
      <w:iCs/>
    </w:rPr>
  </w:style>
  <w:style w:type="table" w:styleId="aa">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b">
    <w:name w:val="Balloon Text"/>
    <w:basedOn w:val="a"/>
    <w:link w:val="ac"/>
    <w:uiPriority w:val="99"/>
    <w:semiHidden/>
    <w:unhideWhenUsed/>
    <w:rsid w:val="008F7BC0"/>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8F7BC0"/>
    <w:rPr>
      <w:rFonts w:ascii="Segoe UI" w:hAnsi="Segoe UI" w:cs="Segoe UI"/>
      <w:sz w:val="18"/>
      <w:szCs w:val="18"/>
    </w:rPr>
  </w:style>
  <w:style w:type="character" w:styleId="ad">
    <w:name w:val="annotation reference"/>
    <w:uiPriority w:val="99"/>
    <w:semiHidden/>
    <w:unhideWhenUsed/>
    <w:rsid w:val="00D24F3A"/>
    <w:rPr>
      <w:sz w:val="16"/>
      <w:szCs w:val="16"/>
    </w:rPr>
  </w:style>
  <w:style w:type="paragraph" w:styleId="ae">
    <w:name w:val="annotation text"/>
    <w:basedOn w:val="a"/>
    <w:link w:val="af"/>
    <w:uiPriority w:val="99"/>
    <w:semiHidden/>
    <w:unhideWhenUsed/>
    <w:rsid w:val="00D24F3A"/>
    <w:pPr>
      <w:spacing w:line="240" w:lineRule="auto"/>
    </w:pPr>
    <w:rPr>
      <w:sz w:val="20"/>
      <w:szCs w:val="20"/>
    </w:rPr>
  </w:style>
  <w:style w:type="character" w:customStyle="1" w:styleId="af">
    <w:name w:val="Текст примечания Знак"/>
    <w:link w:val="ae"/>
    <w:uiPriority w:val="99"/>
    <w:semiHidden/>
    <w:rsid w:val="00D24F3A"/>
    <w:rPr>
      <w:sz w:val="20"/>
      <w:szCs w:val="20"/>
    </w:rPr>
  </w:style>
  <w:style w:type="paragraph" w:styleId="af0">
    <w:name w:val="annotation subject"/>
    <w:basedOn w:val="ae"/>
    <w:next w:val="ae"/>
    <w:link w:val="af1"/>
    <w:uiPriority w:val="99"/>
    <w:semiHidden/>
    <w:unhideWhenUsed/>
    <w:rsid w:val="00D24F3A"/>
    <w:rPr>
      <w:b/>
      <w:bCs/>
    </w:rPr>
  </w:style>
  <w:style w:type="character" w:customStyle="1" w:styleId="af1">
    <w:name w:val="Тема примечания Знак"/>
    <w:link w:val="af0"/>
    <w:uiPriority w:val="99"/>
    <w:semiHidden/>
    <w:rsid w:val="00D24F3A"/>
    <w:rPr>
      <w:b/>
      <w:bCs/>
      <w:sz w:val="20"/>
      <w:szCs w:val="20"/>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top w:w="48" w:type="dxa"/>
        <w:left w:w="48" w:type="dxa"/>
        <w:bottom w:w="48" w:type="dxa"/>
        <w:right w:w="48"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character" w:customStyle="1" w:styleId="a4">
    <w:name w:val="Заголовок Знак"/>
    <w:link w:val="a3"/>
    <w:uiPriority w:val="99"/>
    <w:locked/>
    <w:rsid w:val="007043EC"/>
    <w:rPr>
      <w:b/>
      <w:sz w:val="72"/>
      <w:szCs w:val="72"/>
      <w:lang w:eastAsia="en-US"/>
    </w:rPr>
  </w:style>
  <w:style w:type="paragraph" w:styleId="afa">
    <w:name w:val="No Spacing"/>
    <w:link w:val="afb"/>
    <w:qFormat/>
    <w:rsid w:val="001F5077"/>
    <w:pPr>
      <w:spacing w:after="0" w:line="240" w:lineRule="auto"/>
    </w:pPr>
    <w:rPr>
      <w:rFonts w:cs="Times New Roman"/>
      <w:lang w:val="ru-RU" w:eastAsia="en-US"/>
    </w:rPr>
  </w:style>
  <w:style w:type="character" w:customStyle="1" w:styleId="afb">
    <w:name w:val="Без интервала Знак"/>
    <w:link w:val="afa"/>
    <w:rsid w:val="001F5077"/>
    <w:rPr>
      <w:rFonts w:cs="Times New Roman"/>
      <w:lang w:val="ru-RU" w:eastAsia="en-US"/>
    </w:rPr>
  </w:style>
  <w:style w:type="table" w:customStyle="1" w:styleId="11">
    <w:name w:val="Сетка таблицы1"/>
    <w:basedOn w:val="a1"/>
    <w:next w:val="aa"/>
    <w:uiPriority w:val="39"/>
    <w:rsid w:val="000E0F5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 Знак1 Знак Знак Знак Зн"/>
    <w:basedOn w:val="a"/>
    <w:next w:val="afc"/>
    <w:unhideWhenUsed/>
    <w:rsid w:val="00547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c">
    <w:name w:val="Normal (Web)"/>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ак,Знак2 Знак,Знак18 Знак,Знак17 Знак1,Обычный (Web),Знак17"/>
    <w:basedOn w:val="a"/>
    <w:link w:val="afd"/>
    <w:uiPriority w:val="99"/>
    <w:unhideWhenUsed/>
    <w:qFormat/>
    <w:rsid w:val="005470CE"/>
    <w:rPr>
      <w:rFonts w:ascii="Times New Roman" w:hAnsi="Times New Roman" w:cs="Times New Roman"/>
      <w:sz w:val="24"/>
      <w:szCs w:val="24"/>
    </w:rPr>
  </w:style>
  <w:style w:type="character" w:customStyle="1" w:styleId="NoSpacingChar1">
    <w:name w:val="No Spacing Char1"/>
    <w:link w:val="13"/>
    <w:locked/>
    <w:rsid w:val="00CF337F"/>
    <w:rPr>
      <w:lang w:val="ru-RU"/>
    </w:rPr>
  </w:style>
  <w:style w:type="paragraph" w:customStyle="1" w:styleId="13">
    <w:name w:val="Без интервала1"/>
    <w:link w:val="NoSpacingChar1"/>
    <w:qFormat/>
    <w:rsid w:val="00CF337F"/>
    <w:pPr>
      <w:spacing w:after="0" w:line="240" w:lineRule="auto"/>
    </w:pPr>
    <w:rPr>
      <w:lang w:val="ru-RU"/>
    </w:rPr>
  </w:style>
  <w:style w:type="character" w:customStyle="1" w:styleId="a7">
    <w:name w:val="Абзац списка Знак"/>
    <w:link w:val="a6"/>
    <w:uiPriority w:val="34"/>
    <w:qFormat/>
    <w:locked/>
    <w:rsid w:val="00CF337F"/>
    <w:rPr>
      <w:lang w:eastAsia="en-US"/>
    </w:rPr>
  </w:style>
  <w:style w:type="paragraph" w:customStyle="1" w:styleId="14">
    <w:name w:val="Обычный1"/>
    <w:rsid w:val="00A70DAC"/>
    <w:pPr>
      <w:spacing w:after="0" w:line="276" w:lineRule="auto"/>
    </w:pPr>
    <w:rPr>
      <w:rFonts w:ascii="Arial" w:eastAsia="Arial" w:hAnsi="Arial" w:cs="Arial"/>
      <w:color w:val="000000"/>
      <w:lang w:val="ru-RU"/>
    </w:rPr>
  </w:style>
  <w:style w:type="character" w:styleId="afe">
    <w:name w:val="Subtle Emphasis"/>
    <w:basedOn w:val="a0"/>
    <w:uiPriority w:val="19"/>
    <w:qFormat/>
    <w:rsid w:val="00A70DAC"/>
    <w:rPr>
      <w:i/>
      <w:iCs/>
      <w:color w:val="404040" w:themeColor="text1" w:themeTint="BF"/>
    </w:rPr>
  </w:style>
  <w:style w:type="paragraph" w:styleId="aff">
    <w:name w:val="Body Text"/>
    <w:aliases w:val="Çàã1,BO,ID,body indent,andrad,EHPT,Body Text2"/>
    <w:basedOn w:val="a"/>
    <w:link w:val="aff0"/>
    <w:unhideWhenUsed/>
    <w:rsid w:val="005A44BE"/>
    <w:pPr>
      <w:spacing w:after="120" w:line="240" w:lineRule="auto"/>
    </w:pPr>
    <w:rPr>
      <w:rFonts w:ascii="Times New Roman" w:eastAsia="Times New Roman" w:hAnsi="Times New Roman" w:cs="Times New Roman"/>
      <w:sz w:val="24"/>
      <w:szCs w:val="24"/>
      <w:lang w:val="ru-RU" w:eastAsia="ru-RU"/>
    </w:rPr>
  </w:style>
  <w:style w:type="character" w:customStyle="1" w:styleId="aff0">
    <w:name w:val="Основной текст Знак"/>
    <w:aliases w:val="Çàã1 Знак,BO Знак,ID Знак,body indent Знак,andrad Знак,EHPT Знак,Body Text2 Знак"/>
    <w:basedOn w:val="a0"/>
    <w:link w:val="aff"/>
    <w:rsid w:val="005A44BE"/>
    <w:rPr>
      <w:rFonts w:ascii="Times New Roman" w:eastAsia="Times New Roman" w:hAnsi="Times New Roman" w:cs="Times New Roman"/>
      <w:sz w:val="24"/>
      <w:szCs w:val="24"/>
      <w:lang w:val="ru-RU"/>
    </w:rPr>
  </w:style>
  <w:style w:type="character" w:customStyle="1" w:styleId="afd">
    <w:name w:val="Обычный (веб) Знак"/>
    <w:aliases w:val="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 Знак Знак Знак Знак,Знак2 Знак Знак"/>
    <w:link w:val="afc"/>
    <w:uiPriority w:val="99"/>
    <w:rsid w:val="005A44BE"/>
    <w:rPr>
      <w:rFonts w:ascii="Times New Roman" w:hAnsi="Times New Roman" w:cs="Times New Roman"/>
      <w:sz w:val="24"/>
      <w:szCs w:val="24"/>
      <w:lang w:eastAsia="en-US"/>
    </w:rPr>
  </w:style>
  <w:style w:type="paragraph" w:customStyle="1" w:styleId="21">
    <w:name w:val="Основной текст с отступом 21"/>
    <w:basedOn w:val="a"/>
    <w:rsid w:val="005A44BE"/>
    <w:pPr>
      <w:suppressAutoHyphens/>
      <w:spacing w:after="0" w:line="240" w:lineRule="auto"/>
      <w:ind w:firstLine="720"/>
      <w:jc w:val="both"/>
    </w:pPr>
    <w:rPr>
      <w:rFonts w:ascii="Times New Roman" w:eastAsia="Times New Roman" w:hAnsi="Times New Roman" w:cs="Times New Roman"/>
      <w:sz w:val="20"/>
      <w:szCs w:val="20"/>
      <w:lang w:eastAsia="ar-SA"/>
    </w:rPr>
  </w:style>
  <w:style w:type="paragraph" w:customStyle="1" w:styleId="docdata">
    <w:name w:val="docdata"/>
    <w:aliases w:val="docy,v5,1542,baiaagaaboqcaaadpwqaaavnbaaaaaaaaaaaaaaaaaaaaaaaaaaaaaaaaaaaaaaaaaaaaaaaaaaaaaaaaaaaaaaaaaaaaaaaaaaaaaaaaaaaaaaaaaaaaaaaaaaaaaaaaaaaaaaaaaaaaaaaaaaaaaaaaaaaaaaaaaaaaaaaaaaaaaaaaaaaaaaaaaaaaaaaaaaaaaaaaaaaaaaaaaaaaaaaaaaaaaaaaaaaaaaa"/>
    <w:basedOn w:val="a"/>
    <w:rsid w:val="005A66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67">
    <w:name w:val="1467"/>
    <w:aliases w:val="baiaagaaboqcaaad9amaaaucbaaaaaaaaaaaaaaaaaaaaaaaaaaaaaaaaaaaaaaaaaaaaaaaaaaaaaaaaaaaaaaaaaaaaaaaaaaaaaaaaaaaaaaaaaaaaaaaaaaaaaaaaaaaaaaaaaaaaaaaaaaaaaaaaaaaaaaaaaaaaaaaaaaaaaaaaaaaaaaaaaaaaaaaaaaaaaaaaaaaaaaaaaaaaaaaaaaaaaaaaaaaaaaa"/>
    <w:basedOn w:val="a0"/>
    <w:rsid w:val="005A66D4"/>
  </w:style>
  <w:style w:type="character" w:customStyle="1" w:styleId="1454">
    <w:name w:val="1454"/>
    <w:aliases w:val="baiaagaaboqcaaad5wmaaax1awaaaaaaaaaaaaaaaaaaaaaaaaaaaaaaaaaaaaaaaaaaaaaaaaaaaaaaaaaaaaaaaaaaaaaaaaaaaaaaaaaaaaaaaaaaaaaaaaaaaaaaaaaaaaaaaaaaaaaaaaaaaaaaaaaaaaaaaaaaaaaaaaaaaaaaaaaaaaaaaaaaaaaaaaaaaaaaaaaaaaaaaaaaaaaaaaaaaaaaaaaaaaaa"/>
    <w:basedOn w:val="a0"/>
    <w:rsid w:val="005A66D4"/>
  </w:style>
  <w:style w:type="character" w:customStyle="1" w:styleId="1439">
    <w:name w:val="1439"/>
    <w:aliases w:val="baiaagaaboqcaaad2amaaaxmawaaaaaaaaaaaaaaaaaaaaaaaaaaaaaaaaaaaaaaaaaaaaaaaaaaaaaaaaaaaaaaaaaaaaaaaaaaaaaaaaaaaaaaaaaaaaaaaaaaaaaaaaaaaaaaaaaaaaaaaaaaaaaaaaaaaaaaaaaaaaaaaaaaaaaaaaaaaaaaaaaaaaaaaaaaaaaaaaaaaaaaaaaaaaaaaaaaaaaaaaaaaaaa"/>
    <w:basedOn w:val="a0"/>
    <w:rsid w:val="005A66D4"/>
  </w:style>
  <w:style w:type="character" w:customStyle="1" w:styleId="1504">
    <w:name w:val="1504"/>
    <w:aliases w:val="baiaagaaboqcaaadgqqaaaunbaaaaaaaaaaaaaaaaaaaaaaaaaaaaaaaaaaaaaaaaaaaaaaaaaaaaaaaaaaaaaaaaaaaaaaaaaaaaaaaaaaaaaaaaaaaaaaaaaaaaaaaaaaaaaaaaaaaaaaaaaaaaaaaaaaaaaaaaaaaaaaaaaaaaaaaaaaaaaaaaaaaaaaaaaaaaaaaaaaaaaaaaaaaaaaaaaaaaaaaaaaaaaaa"/>
    <w:basedOn w:val="a0"/>
    <w:rsid w:val="005A66D4"/>
  </w:style>
  <w:style w:type="character" w:customStyle="1" w:styleId="4180">
    <w:name w:val="4180"/>
    <w:aliases w:val="baiaagaaboqcaaadjq4aaawbdgaaaaaaaaaaaaaaaaaaaaaaaaaaaaaaaaaaaaaaaaaaaaaaaaaaaaaaaaaaaaaaaaaaaaaaaaaaaaaaaaaaaaaaaaaaaaaaaaaaaaaaaaaaaaaaaaaaaaaaaaaaaaaaaaaaaaaaaaaaaaaaaaaaaaaaaaaaaaaaaaaaaaaaaaaaaaaaaaaaaaaaaaaaaaaaaaaaaaaaaaaaaaaa"/>
    <w:basedOn w:val="a0"/>
    <w:rsid w:val="005A66D4"/>
  </w:style>
  <w:style w:type="character" w:customStyle="1" w:styleId="1497">
    <w:name w:val="1497"/>
    <w:aliases w:val="baiaagaaboqcaaadegqaaaugbaaaaaaaaaaaaaaaaaaaaaaaaaaaaaaaaaaaaaaaaaaaaaaaaaaaaaaaaaaaaaaaaaaaaaaaaaaaaaaaaaaaaaaaaaaaaaaaaaaaaaaaaaaaaaaaaaaaaaaaaaaaaaaaaaaaaaaaaaaaaaaaaaaaaaaaaaaaaaaaaaaaaaaaaaaaaaaaaaaaaaaaaaaaaaaaaaaaaaaaaaaaaaaa"/>
    <w:basedOn w:val="a0"/>
    <w:rsid w:val="005A66D4"/>
  </w:style>
  <w:style w:type="paragraph" w:styleId="HTML">
    <w:name w:val="HTML Preformatted"/>
    <w:basedOn w:val="a"/>
    <w:link w:val="HTML0"/>
    <w:uiPriority w:val="99"/>
    <w:unhideWhenUsed/>
    <w:rsid w:val="005A6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5A66D4"/>
    <w:rPr>
      <w:rFonts w:ascii="Courier New" w:eastAsia="Times New Roman" w:hAnsi="Courier New" w:cs="Times New Roman"/>
      <w:sz w:val="20"/>
      <w:szCs w:val="20"/>
      <w:lang w:val="x-none" w:eastAsia="x-none"/>
    </w:rPr>
  </w:style>
  <w:style w:type="paragraph" w:customStyle="1" w:styleId="Default">
    <w:name w:val="Default"/>
    <w:uiPriority w:val="99"/>
    <w:qFormat/>
    <w:rsid w:val="005A66D4"/>
    <w:pPr>
      <w:autoSpaceDE w:val="0"/>
      <w:autoSpaceDN w:val="0"/>
      <w:adjustRightInd w:val="0"/>
      <w:spacing w:after="0" w:line="240" w:lineRule="auto"/>
    </w:pPr>
    <w:rPr>
      <w:color w:val="000000"/>
      <w:sz w:val="24"/>
      <w:szCs w:val="24"/>
      <w:lang w:eastAsia="en-US"/>
    </w:rPr>
  </w:style>
  <w:style w:type="character" w:styleId="aff1">
    <w:name w:val="Unresolved Mention"/>
    <w:basedOn w:val="a0"/>
    <w:uiPriority w:val="99"/>
    <w:semiHidden/>
    <w:unhideWhenUsed/>
    <w:rsid w:val="004C7DD9"/>
    <w:rPr>
      <w:color w:val="605E5C"/>
      <w:shd w:val="clear" w:color="auto" w:fill="E1DFDD"/>
    </w:rPr>
  </w:style>
  <w:style w:type="paragraph" w:styleId="aff2">
    <w:name w:val="header"/>
    <w:basedOn w:val="a"/>
    <w:link w:val="aff3"/>
    <w:uiPriority w:val="99"/>
    <w:unhideWhenUsed/>
    <w:rsid w:val="00CC6344"/>
    <w:pPr>
      <w:tabs>
        <w:tab w:val="center" w:pos="4677"/>
        <w:tab w:val="right" w:pos="9355"/>
      </w:tabs>
      <w:spacing w:after="0" w:line="240" w:lineRule="auto"/>
    </w:pPr>
  </w:style>
  <w:style w:type="character" w:customStyle="1" w:styleId="aff3">
    <w:name w:val="Верхний колонтитул Знак"/>
    <w:basedOn w:val="a0"/>
    <w:link w:val="aff2"/>
    <w:uiPriority w:val="99"/>
    <w:rsid w:val="00CC6344"/>
    <w:rPr>
      <w:lang w:eastAsia="en-US"/>
    </w:rPr>
  </w:style>
  <w:style w:type="paragraph" w:styleId="aff4">
    <w:name w:val="footer"/>
    <w:basedOn w:val="a"/>
    <w:link w:val="aff5"/>
    <w:uiPriority w:val="99"/>
    <w:unhideWhenUsed/>
    <w:rsid w:val="00CC6344"/>
    <w:pPr>
      <w:tabs>
        <w:tab w:val="center" w:pos="4677"/>
        <w:tab w:val="right" w:pos="9355"/>
      </w:tabs>
      <w:spacing w:after="0" w:line="240" w:lineRule="auto"/>
    </w:pPr>
  </w:style>
  <w:style w:type="character" w:customStyle="1" w:styleId="aff5">
    <w:name w:val="Нижний колонтитул Знак"/>
    <w:basedOn w:val="a0"/>
    <w:link w:val="aff4"/>
    <w:uiPriority w:val="99"/>
    <w:rsid w:val="00CC6344"/>
    <w:rPr>
      <w:lang w:eastAsia="en-US"/>
    </w:rPr>
  </w:style>
  <w:style w:type="paragraph" w:customStyle="1" w:styleId="aff6">
    <w:name w:val="Содержимое таблицы"/>
    <w:basedOn w:val="a"/>
    <w:rsid w:val="00FC7296"/>
    <w:pPr>
      <w:widowControl w:val="0"/>
      <w:suppressLineNumbers/>
      <w:spacing w:after="0" w:line="240" w:lineRule="auto"/>
    </w:pPr>
    <w:rPr>
      <w:rFonts w:ascii="Arial" w:eastAsia="Tahoma" w:hAnsi="Arial" w:cs="Arial"/>
      <w:sz w:val="24"/>
      <w:szCs w:val="20"/>
      <w:lang w:val="ru-RU" w:eastAsia="zh-CN"/>
    </w:rPr>
  </w:style>
  <w:style w:type="paragraph" w:customStyle="1" w:styleId="ListParagraph1">
    <w:name w:val="List Paragraph1"/>
    <w:basedOn w:val="a"/>
    <w:link w:val="ListParagraphChar"/>
    <w:qFormat/>
    <w:rsid w:val="00FD6695"/>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15">
    <w:name w:val="Абзац списка1"/>
    <w:basedOn w:val="a"/>
    <w:qFormat/>
    <w:rsid w:val="00FD6695"/>
    <w:pPr>
      <w:spacing w:after="200" w:line="276" w:lineRule="auto"/>
      <w:ind w:left="720"/>
    </w:pPr>
    <w:rPr>
      <w:rFonts w:cs="Times New Roman"/>
      <w:lang w:eastAsia="ar-SA"/>
    </w:rPr>
  </w:style>
  <w:style w:type="character" w:customStyle="1" w:styleId="ListParagraphChar">
    <w:name w:val="List Paragraph Char"/>
    <w:link w:val="ListParagraph1"/>
    <w:locked/>
    <w:rsid w:val="00A80E8D"/>
    <w:rPr>
      <w:rFonts w:ascii="Times New Roman" w:eastAsia="Times New Roman" w:hAnsi="Times New Roman" w:cs="Times New Roman"/>
      <w:sz w:val="24"/>
      <w:szCs w:val="24"/>
      <w:lang w:val="ru-RU"/>
    </w:rPr>
  </w:style>
  <w:style w:type="character" w:customStyle="1" w:styleId="WW-Absatz-Standardschriftart1111">
    <w:name w:val="WW-Absatz-Standardschriftart1111"/>
    <w:uiPriority w:val="99"/>
    <w:rsid w:val="005D1B13"/>
  </w:style>
  <w:style w:type="paragraph" w:customStyle="1" w:styleId="Normal1">
    <w:name w:val="Normal1"/>
    <w:link w:val="Normal"/>
    <w:rsid w:val="005D1B13"/>
    <w:pPr>
      <w:widowControl w:val="0"/>
      <w:suppressAutoHyphens/>
      <w:snapToGrid w:val="0"/>
      <w:spacing w:after="0" w:line="300" w:lineRule="auto"/>
      <w:ind w:firstLine="1300"/>
    </w:pPr>
    <w:rPr>
      <w:rFonts w:ascii="Times New Roman" w:eastAsia="Times New Roman" w:hAnsi="Times New Roman" w:cs="Times New Roman"/>
      <w:lang w:eastAsia="zh-CN"/>
    </w:rPr>
  </w:style>
  <w:style w:type="character" w:customStyle="1" w:styleId="Normal">
    <w:name w:val="Normal Знак"/>
    <w:link w:val="Normal1"/>
    <w:locked/>
    <w:rsid w:val="005D1B13"/>
    <w:rPr>
      <w:rFonts w:ascii="Times New Roman" w:eastAsia="Times New Roman" w:hAnsi="Times New Roman" w:cs="Times New Roman"/>
      <w:lang w:eastAsia="zh-CN"/>
    </w:rPr>
  </w:style>
  <w:style w:type="character" w:customStyle="1" w:styleId="312ptExact">
    <w:name w:val="Основной текст (3) + 12 pt Exact"/>
    <w:uiPriority w:val="99"/>
    <w:rsid w:val="00DA6C90"/>
    <w:rPr>
      <w:rFonts w:cs="Times New Roman"/>
      <w:b/>
      <w:bCs/>
      <w:color w:val="000000"/>
      <w:spacing w:val="0"/>
      <w:w w:val="100"/>
      <w:position w:val="0"/>
      <w:sz w:val="24"/>
      <w:szCs w:val="24"/>
      <w:shd w:val="clear" w:color="auto" w:fill="FFFFFF"/>
    </w:rPr>
  </w:style>
  <w:style w:type="character" w:customStyle="1" w:styleId="30">
    <w:name w:val="Основной текст (3)_"/>
    <w:link w:val="31"/>
    <w:uiPriority w:val="99"/>
    <w:locked/>
    <w:rsid w:val="00DA6C90"/>
    <w:rPr>
      <w:rFonts w:cs="Times New Roman"/>
      <w:b/>
      <w:bCs/>
      <w:sz w:val="23"/>
      <w:szCs w:val="23"/>
      <w:shd w:val="clear" w:color="auto" w:fill="FFFFFF"/>
    </w:rPr>
  </w:style>
  <w:style w:type="character" w:customStyle="1" w:styleId="312pt2">
    <w:name w:val="Основной текст (3) + 12 pt2"/>
    <w:uiPriority w:val="99"/>
    <w:rsid w:val="00DA6C90"/>
    <w:rPr>
      <w:rFonts w:cs="Times New Roman"/>
      <w:b/>
      <w:bCs/>
      <w:sz w:val="24"/>
      <w:szCs w:val="24"/>
      <w:shd w:val="clear" w:color="auto" w:fill="FFFFFF"/>
    </w:rPr>
  </w:style>
  <w:style w:type="character" w:customStyle="1" w:styleId="20">
    <w:name w:val="Основной текст (2)_"/>
    <w:link w:val="22"/>
    <w:uiPriority w:val="99"/>
    <w:locked/>
    <w:rsid w:val="00DA6C90"/>
    <w:rPr>
      <w:rFonts w:cs="Times New Roman"/>
      <w:shd w:val="clear" w:color="auto" w:fill="FFFFFF"/>
    </w:rPr>
  </w:style>
  <w:style w:type="character" w:customStyle="1" w:styleId="212pt">
    <w:name w:val="Основной текст (2) + 12 pt"/>
    <w:uiPriority w:val="99"/>
    <w:rsid w:val="00DA6C90"/>
    <w:rPr>
      <w:rFonts w:cs="Times New Roman"/>
      <w:sz w:val="24"/>
      <w:szCs w:val="24"/>
      <w:shd w:val="clear" w:color="auto" w:fill="FFFFFF"/>
    </w:rPr>
  </w:style>
  <w:style w:type="character" w:customStyle="1" w:styleId="16">
    <w:name w:val="Заголовок №1_"/>
    <w:link w:val="17"/>
    <w:uiPriority w:val="99"/>
    <w:locked/>
    <w:rsid w:val="00DA6C90"/>
    <w:rPr>
      <w:rFonts w:cs="Times New Roman"/>
      <w:b/>
      <w:bCs/>
      <w:sz w:val="23"/>
      <w:szCs w:val="23"/>
      <w:shd w:val="clear" w:color="auto" w:fill="FFFFFF"/>
    </w:rPr>
  </w:style>
  <w:style w:type="character" w:customStyle="1" w:styleId="112pt">
    <w:name w:val="Заголовок №1 + 12 pt"/>
    <w:uiPriority w:val="99"/>
    <w:rsid w:val="00DA6C90"/>
    <w:rPr>
      <w:rFonts w:cs="Times New Roman"/>
      <w:b/>
      <w:bCs/>
      <w:sz w:val="24"/>
      <w:szCs w:val="24"/>
      <w:shd w:val="clear" w:color="auto" w:fill="FFFFFF"/>
    </w:rPr>
  </w:style>
  <w:style w:type="paragraph" w:customStyle="1" w:styleId="31">
    <w:name w:val="Основной текст (3)"/>
    <w:basedOn w:val="a"/>
    <w:link w:val="30"/>
    <w:uiPriority w:val="99"/>
    <w:rsid w:val="00DA6C90"/>
    <w:pPr>
      <w:widowControl w:val="0"/>
      <w:shd w:val="clear" w:color="auto" w:fill="FFFFFF"/>
      <w:spacing w:after="0" w:line="240" w:lineRule="atLeast"/>
    </w:pPr>
    <w:rPr>
      <w:rFonts w:cs="Times New Roman"/>
      <w:b/>
      <w:bCs/>
      <w:sz w:val="23"/>
      <w:szCs w:val="23"/>
      <w:lang w:eastAsia="ru-RU"/>
    </w:rPr>
  </w:style>
  <w:style w:type="paragraph" w:customStyle="1" w:styleId="22">
    <w:name w:val="Основной текст (2)"/>
    <w:basedOn w:val="a"/>
    <w:link w:val="20"/>
    <w:uiPriority w:val="99"/>
    <w:rsid w:val="00DA6C90"/>
    <w:pPr>
      <w:widowControl w:val="0"/>
      <w:shd w:val="clear" w:color="auto" w:fill="FFFFFF"/>
      <w:spacing w:before="300" w:after="300" w:line="240" w:lineRule="atLeast"/>
    </w:pPr>
    <w:rPr>
      <w:rFonts w:cs="Times New Roman"/>
      <w:lang w:eastAsia="ru-RU"/>
    </w:rPr>
  </w:style>
  <w:style w:type="paragraph" w:customStyle="1" w:styleId="17">
    <w:name w:val="Заголовок №1"/>
    <w:basedOn w:val="a"/>
    <w:link w:val="16"/>
    <w:uiPriority w:val="99"/>
    <w:rsid w:val="00DA6C90"/>
    <w:pPr>
      <w:widowControl w:val="0"/>
      <w:shd w:val="clear" w:color="auto" w:fill="FFFFFF"/>
      <w:spacing w:after="300" w:line="240" w:lineRule="atLeast"/>
      <w:outlineLvl w:val="0"/>
    </w:pPr>
    <w:rPr>
      <w:rFonts w:cs="Times New Roman"/>
      <w:b/>
      <w:bCs/>
      <w:sz w:val="23"/>
      <w:szCs w:val="23"/>
      <w:lang w:eastAsia="ru-RU"/>
    </w:rPr>
  </w:style>
  <w:style w:type="paragraph" w:styleId="32">
    <w:name w:val="Body Text 3"/>
    <w:basedOn w:val="a"/>
    <w:link w:val="33"/>
    <w:uiPriority w:val="99"/>
    <w:semiHidden/>
    <w:unhideWhenUsed/>
    <w:rsid w:val="00DA6C90"/>
    <w:pPr>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0"/>
    <w:link w:val="32"/>
    <w:uiPriority w:val="99"/>
    <w:semiHidden/>
    <w:rsid w:val="00DA6C90"/>
    <w:rPr>
      <w:rFonts w:ascii="Times New Roman" w:eastAsia="Times New Roman" w:hAnsi="Times New Roman" w:cs="Times New Roman"/>
      <w:sz w:val="16"/>
      <w:szCs w:val="16"/>
      <w:lang w:val="x-none" w:eastAsia="x-none"/>
    </w:rPr>
  </w:style>
  <w:style w:type="character" w:customStyle="1" w:styleId="aff7">
    <w:name w:val="Знак Знак Знак Знак"/>
    <w:rsid w:val="00DA6C90"/>
    <w:rPr>
      <w:rFonts w:ascii="Verdana" w:hAnsi="Verdana" w:cs="Verdana"/>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00570">
      <w:bodyDiv w:val="1"/>
      <w:marLeft w:val="0"/>
      <w:marRight w:val="0"/>
      <w:marTop w:val="0"/>
      <w:marBottom w:val="0"/>
      <w:divBdr>
        <w:top w:val="none" w:sz="0" w:space="0" w:color="auto"/>
        <w:left w:val="none" w:sz="0" w:space="0" w:color="auto"/>
        <w:bottom w:val="none" w:sz="0" w:space="0" w:color="auto"/>
        <w:right w:val="none" w:sz="0" w:space="0" w:color="auto"/>
      </w:divBdr>
    </w:div>
    <w:div w:id="579556878">
      <w:bodyDiv w:val="1"/>
      <w:marLeft w:val="0"/>
      <w:marRight w:val="0"/>
      <w:marTop w:val="0"/>
      <w:marBottom w:val="0"/>
      <w:divBdr>
        <w:top w:val="none" w:sz="0" w:space="0" w:color="auto"/>
        <w:left w:val="none" w:sz="0" w:space="0" w:color="auto"/>
        <w:bottom w:val="none" w:sz="0" w:space="0" w:color="auto"/>
        <w:right w:val="none" w:sz="0" w:space="0" w:color="auto"/>
      </w:divBdr>
    </w:div>
    <w:div w:id="799686377">
      <w:bodyDiv w:val="1"/>
      <w:marLeft w:val="0"/>
      <w:marRight w:val="0"/>
      <w:marTop w:val="0"/>
      <w:marBottom w:val="0"/>
      <w:divBdr>
        <w:top w:val="none" w:sz="0" w:space="0" w:color="auto"/>
        <w:left w:val="none" w:sz="0" w:space="0" w:color="auto"/>
        <w:bottom w:val="none" w:sz="0" w:space="0" w:color="auto"/>
        <w:right w:val="none" w:sz="0" w:space="0" w:color="auto"/>
      </w:divBdr>
    </w:div>
    <w:div w:id="804860505">
      <w:bodyDiv w:val="1"/>
      <w:marLeft w:val="0"/>
      <w:marRight w:val="0"/>
      <w:marTop w:val="0"/>
      <w:marBottom w:val="0"/>
      <w:divBdr>
        <w:top w:val="none" w:sz="0" w:space="0" w:color="auto"/>
        <w:left w:val="none" w:sz="0" w:space="0" w:color="auto"/>
        <w:bottom w:val="none" w:sz="0" w:space="0" w:color="auto"/>
        <w:right w:val="none" w:sz="0" w:space="0" w:color="auto"/>
      </w:divBdr>
    </w:div>
    <w:div w:id="845635065">
      <w:bodyDiv w:val="1"/>
      <w:marLeft w:val="0"/>
      <w:marRight w:val="0"/>
      <w:marTop w:val="0"/>
      <w:marBottom w:val="0"/>
      <w:divBdr>
        <w:top w:val="none" w:sz="0" w:space="0" w:color="auto"/>
        <w:left w:val="none" w:sz="0" w:space="0" w:color="auto"/>
        <w:bottom w:val="none" w:sz="0" w:space="0" w:color="auto"/>
        <w:right w:val="none" w:sz="0" w:space="0" w:color="auto"/>
      </w:divBdr>
    </w:div>
    <w:div w:id="976838812">
      <w:bodyDiv w:val="1"/>
      <w:marLeft w:val="0"/>
      <w:marRight w:val="0"/>
      <w:marTop w:val="0"/>
      <w:marBottom w:val="0"/>
      <w:divBdr>
        <w:top w:val="none" w:sz="0" w:space="0" w:color="auto"/>
        <w:left w:val="none" w:sz="0" w:space="0" w:color="auto"/>
        <w:bottom w:val="none" w:sz="0" w:space="0" w:color="auto"/>
        <w:right w:val="none" w:sz="0" w:space="0" w:color="auto"/>
      </w:divBdr>
    </w:div>
    <w:div w:id="995691701">
      <w:bodyDiv w:val="1"/>
      <w:marLeft w:val="0"/>
      <w:marRight w:val="0"/>
      <w:marTop w:val="0"/>
      <w:marBottom w:val="0"/>
      <w:divBdr>
        <w:top w:val="none" w:sz="0" w:space="0" w:color="auto"/>
        <w:left w:val="none" w:sz="0" w:space="0" w:color="auto"/>
        <w:bottom w:val="none" w:sz="0" w:space="0" w:color="auto"/>
        <w:right w:val="none" w:sz="0" w:space="0" w:color="auto"/>
      </w:divBdr>
    </w:div>
    <w:div w:id="1027559160">
      <w:bodyDiv w:val="1"/>
      <w:marLeft w:val="0"/>
      <w:marRight w:val="0"/>
      <w:marTop w:val="0"/>
      <w:marBottom w:val="0"/>
      <w:divBdr>
        <w:top w:val="none" w:sz="0" w:space="0" w:color="auto"/>
        <w:left w:val="none" w:sz="0" w:space="0" w:color="auto"/>
        <w:bottom w:val="none" w:sz="0" w:space="0" w:color="auto"/>
        <w:right w:val="none" w:sz="0" w:space="0" w:color="auto"/>
      </w:divBdr>
    </w:div>
    <w:div w:id="1039627341">
      <w:bodyDiv w:val="1"/>
      <w:marLeft w:val="0"/>
      <w:marRight w:val="0"/>
      <w:marTop w:val="0"/>
      <w:marBottom w:val="0"/>
      <w:divBdr>
        <w:top w:val="none" w:sz="0" w:space="0" w:color="auto"/>
        <w:left w:val="none" w:sz="0" w:space="0" w:color="auto"/>
        <w:bottom w:val="none" w:sz="0" w:space="0" w:color="auto"/>
        <w:right w:val="none" w:sz="0" w:space="0" w:color="auto"/>
      </w:divBdr>
    </w:div>
    <w:div w:id="1120104494">
      <w:bodyDiv w:val="1"/>
      <w:marLeft w:val="0"/>
      <w:marRight w:val="0"/>
      <w:marTop w:val="0"/>
      <w:marBottom w:val="0"/>
      <w:divBdr>
        <w:top w:val="none" w:sz="0" w:space="0" w:color="auto"/>
        <w:left w:val="none" w:sz="0" w:space="0" w:color="auto"/>
        <w:bottom w:val="none" w:sz="0" w:space="0" w:color="auto"/>
        <w:right w:val="none" w:sz="0" w:space="0" w:color="auto"/>
      </w:divBdr>
    </w:div>
    <w:div w:id="1329819832">
      <w:bodyDiv w:val="1"/>
      <w:marLeft w:val="0"/>
      <w:marRight w:val="0"/>
      <w:marTop w:val="0"/>
      <w:marBottom w:val="0"/>
      <w:divBdr>
        <w:top w:val="none" w:sz="0" w:space="0" w:color="auto"/>
        <w:left w:val="none" w:sz="0" w:space="0" w:color="auto"/>
        <w:bottom w:val="none" w:sz="0" w:space="0" w:color="auto"/>
        <w:right w:val="none" w:sz="0" w:space="0" w:color="auto"/>
      </w:divBdr>
    </w:div>
    <w:div w:id="1804422984">
      <w:bodyDiv w:val="1"/>
      <w:marLeft w:val="0"/>
      <w:marRight w:val="0"/>
      <w:marTop w:val="0"/>
      <w:marBottom w:val="0"/>
      <w:divBdr>
        <w:top w:val="none" w:sz="0" w:space="0" w:color="auto"/>
        <w:left w:val="none" w:sz="0" w:space="0" w:color="auto"/>
        <w:bottom w:val="none" w:sz="0" w:space="0" w:color="auto"/>
        <w:right w:val="none" w:sz="0" w:space="0" w:color="auto"/>
      </w:divBdr>
    </w:div>
    <w:div w:id="1820884199">
      <w:bodyDiv w:val="1"/>
      <w:marLeft w:val="0"/>
      <w:marRight w:val="0"/>
      <w:marTop w:val="0"/>
      <w:marBottom w:val="0"/>
      <w:divBdr>
        <w:top w:val="none" w:sz="0" w:space="0" w:color="auto"/>
        <w:left w:val="none" w:sz="0" w:space="0" w:color="auto"/>
        <w:bottom w:val="none" w:sz="0" w:space="0" w:color="auto"/>
        <w:right w:val="none" w:sz="0" w:space="0" w:color="auto"/>
      </w:divBdr>
    </w:div>
    <w:div w:id="2005820485">
      <w:bodyDiv w:val="1"/>
      <w:marLeft w:val="0"/>
      <w:marRight w:val="0"/>
      <w:marTop w:val="0"/>
      <w:marBottom w:val="0"/>
      <w:divBdr>
        <w:top w:val="none" w:sz="0" w:space="0" w:color="auto"/>
        <w:left w:val="none" w:sz="0" w:space="0" w:color="auto"/>
        <w:bottom w:val="none" w:sz="0" w:space="0" w:color="auto"/>
        <w:right w:val="none" w:sz="0" w:space="0" w:color="auto"/>
      </w:divBdr>
    </w:div>
    <w:div w:id="212784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7DADCBC-4DF5-46DE-9E51-190ACF769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1438</Words>
  <Characters>8202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Boss</cp:lastModifiedBy>
  <cp:revision>32</cp:revision>
  <cp:lastPrinted>2023-03-17T08:35:00Z</cp:lastPrinted>
  <dcterms:created xsi:type="dcterms:W3CDTF">2023-03-02T10:14:00Z</dcterms:created>
  <dcterms:modified xsi:type="dcterms:W3CDTF">2023-04-24T11:42:00Z</dcterms:modified>
</cp:coreProperties>
</file>